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672" w:rsidRDefault="00C86672" w:rsidP="00C86672">
      <w:pPr>
        <w:jc w:val="center"/>
        <w:rPr>
          <w:rFonts w:ascii="仿宋_GB2312" w:eastAsia="仿宋_GB2312"/>
          <w:color w:val="000000" w:themeColor="text1"/>
          <w:sz w:val="24"/>
          <w:szCs w:val="24"/>
          <w:u w:val="single"/>
        </w:rPr>
      </w:pPr>
      <w:r>
        <w:rPr>
          <w:rFonts w:ascii="仿宋_GB2312" w:eastAsia="仿宋_GB2312" w:hint="eastAsia"/>
          <w:color w:val="000000" w:themeColor="text1"/>
          <w:sz w:val="24"/>
          <w:szCs w:val="24"/>
        </w:rPr>
        <w:t xml:space="preserve">                          </w:t>
      </w:r>
      <w:r w:rsidR="004D13B3">
        <w:rPr>
          <w:rFonts w:ascii="仿宋_GB2312" w:eastAsia="仿宋_GB2312" w:hint="eastAsia"/>
          <w:color w:val="000000" w:themeColor="text1"/>
          <w:sz w:val="24"/>
          <w:szCs w:val="24"/>
        </w:rPr>
        <w:t>项目编号</w:t>
      </w:r>
      <w:r w:rsidR="004D13B3">
        <w:rPr>
          <w:rFonts w:ascii="仿宋_GB2312" w:eastAsia="仿宋_GB2312" w:hAnsi="宋体" w:hint="eastAsia"/>
          <w:color w:val="000000" w:themeColor="text1"/>
          <w:sz w:val="24"/>
          <w:szCs w:val="24"/>
        </w:rPr>
        <w:t>：</w:t>
      </w:r>
      <w:r>
        <w:rPr>
          <w:rFonts w:ascii="仿宋_GB2312" w:eastAsia="仿宋_GB2312" w:hAnsi="宋体" w:hint="eastAsia"/>
          <w:color w:val="000000" w:themeColor="text1"/>
          <w:sz w:val="24"/>
          <w:szCs w:val="24"/>
        </w:rPr>
        <w:t>GCDL-2018-17</w:t>
      </w:r>
    </w:p>
    <w:p w:rsidR="00FA239E" w:rsidRDefault="00C86672" w:rsidP="00C86672">
      <w:pPr>
        <w:jc w:val="center"/>
        <w:rPr>
          <w:rFonts w:ascii="仿宋_GB2312" w:eastAsia="仿宋_GB2312"/>
          <w:color w:val="000000" w:themeColor="text1"/>
          <w:sz w:val="24"/>
          <w:szCs w:val="24"/>
          <w:u w:val="single"/>
        </w:rPr>
      </w:pPr>
      <w:r>
        <w:rPr>
          <w:rFonts w:ascii="仿宋_GB2312" w:eastAsia="仿宋_GB2312" w:hint="eastAsia"/>
          <w:color w:val="000000" w:themeColor="text1"/>
          <w:sz w:val="24"/>
          <w:szCs w:val="24"/>
        </w:rPr>
        <w:t xml:space="preserve">             </w:t>
      </w:r>
      <w:r w:rsidR="004D13B3">
        <w:rPr>
          <w:rFonts w:ascii="仿宋_GB2312" w:eastAsia="仿宋_GB2312" w:hint="eastAsia"/>
          <w:color w:val="000000" w:themeColor="text1"/>
          <w:sz w:val="24"/>
          <w:szCs w:val="24"/>
        </w:rPr>
        <w:t>招标编号：</w:t>
      </w:r>
    </w:p>
    <w:p w:rsidR="00FA239E" w:rsidRDefault="00FA239E">
      <w:pPr>
        <w:ind w:firstLineChars="1200" w:firstLine="2844"/>
        <w:jc w:val="center"/>
        <w:rPr>
          <w:rFonts w:ascii="仿宋_GB2312" w:eastAsia="仿宋_GB2312"/>
          <w:color w:val="000000" w:themeColor="text1"/>
          <w:sz w:val="24"/>
          <w:szCs w:val="24"/>
          <w:u w:val="single"/>
        </w:rPr>
      </w:pPr>
    </w:p>
    <w:p w:rsidR="00FA239E" w:rsidRDefault="00FA239E">
      <w:pPr>
        <w:ind w:firstLineChars="1200" w:firstLine="2844"/>
        <w:jc w:val="center"/>
        <w:rPr>
          <w:rFonts w:ascii="仿宋_GB2312" w:eastAsia="仿宋_GB2312"/>
          <w:color w:val="000000" w:themeColor="text1"/>
          <w:sz w:val="24"/>
          <w:szCs w:val="24"/>
          <w:u w:val="single"/>
        </w:rPr>
      </w:pPr>
    </w:p>
    <w:p w:rsidR="00FA239E" w:rsidRDefault="004D13B3">
      <w:pPr>
        <w:jc w:val="center"/>
        <w:rPr>
          <w:rFonts w:ascii="仿宋_GB2312" w:eastAsia="仿宋_GB2312"/>
          <w:b/>
          <w:color w:val="000000" w:themeColor="text1"/>
          <w:spacing w:val="-17"/>
          <w:sz w:val="36"/>
          <w:szCs w:val="36"/>
        </w:rPr>
      </w:pPr>
      <w:r>
        <w:rPr>
          <w:rFonts w:ascii="仿宋_GB2312" w:eastAsia="仿宋_GB2312" w:hint="eastAsia"/>
          <w:b/>
          <w:color w:val="000000" w:themeColor="text1"/>
          <w:spacing w:val="-17"/>
          <w:sz w:val="36"/>
          <w:szCs w:val="36"/>
          <w:u w:val="single"/>
        </w:rPr>
        <w:t xml:space="preserve"> 剑阁县普安、下寺棚户区改造配套工程项目 </w:t>
      </w:r>
      <w:r>
        <w:rPr>
          <w:rFonts w:ascii="仿宋_GB2312" w:eastAsia="仿宋_GB2312" w:hint="eastAsia"/>
          <w:b/>
          <w:color w:val="000000" w:themeColor="text1"/>
          <w:spacing w:val="-17"/>
          <w:sz w:val="36"/>
          <w:szCs w:val="36"/>
        </w:rPr>
        <w:t>（项目名称）</w:t>
      </w:r>
    </w:p>
    <w:p w:rsidR="00FA239E" w:rsidRDefault="004D13B3">
      <w:pPr>
        <w:jc w:val="center"/>
        <w:rPr>
          <w:rFonts w:ascii="仿宋_GB2312" w:eastAsia="仿宋_GB2312"/>
          <w:b/>
          <w:color w:val="000000" w:themeColor="text1"/>
          <w:sz w:val="36"/>
          <w:szCs w:val="36"/>
        </w:rPr>
      </w:pPr>
      <w:r>
        <w:rPr>
          <w:rFonts w:ascii="仿宋_GB2312" w:eastAsia="仿宋_GB2312" w:hint="eastAsia"/>
          <w:b/>
          <w:color w:val="FF0000"/>
          <w:sz w:val="36"/>
          <w:szCs w:val="36"/>
          <w:u w:val="single"/>
        </w:rPr>
        <w:t xml:space="preserve"> 招标代理</w:t>
      </w:r>
      <w:r>
        <w:rPr>
          <w:rFonts w:ascii="仿宋_GB2312" w:eastAsia="仿宋_GB2312" w:hint="eastAsia"/>
          <w:b/>
          <w:color w:val="000000" w:themeColor="text1"/>
          <w:sz w:val="36"/>
          <w:szCs w:val="36"/>
        </w:rPr>
        <w:t>招标</w:t>
      </w:r>
    </w:p>
    <w:p w:rsidR="00FA239E" w:rsidRDefault="00FA239E">
      <w:pPr>
        <w:rPr>
          <w:rFonts w:ascii="仿宋_GB2312" w:eastAsia="仿宋_GB2312"/>
          <w:color w:val="000000" w:themeColor="text1"/>
          <w:sz w:val="24"/>
          <w:szCs w:val="24"/>
        </w:rPr>
      </w:pPr>
    </w:p>
    <w:p w:rsidR="00FA239E" w:rsidRDefault="00FA239E">
      <w:pPr>
        <w:rPr>
          <w:rFonts w:ascii="仿宋_GB2312" w:eastAsia="仿宋_GB2312"/>
          <w:color w:val="000000" w:themeColor="text1"/>
          <w:sz w:val="24"/>
          <w:szCs w:val="24"/>
        </w:rPr>
      </w:pPr>
    </w:p>
    <w:p w:rsidR="00FA239E" w:rsidRDefault="00FA239E">
      <w:pPr>
        <w:rPr>
          <w:rFonts w:ascii="仿宋_GB2312" w:eastAsia="仿宋_GB2312"/>
          <w:color w:val="000000" w:themeColor="text1"/>
          <w:sz w:val="24"/>
          <w:szCs w:val="24"/>
        </w:rPr>
      </w:pPr>
    </w:p>
    <w:p w:rsidR="00FA239E" w:rsidRDefault="00FA239E">
      <w:pPr>
        <w:rPr>
          <w:rFonts w:ascii="仿宋_GB2312" w:eastAsia="仿宋_GB2312"/>
          <w:color w:val="000000" w:themeColor="text1"/>
          <w:sz w:val="24"/>
          <w:szCs w:val="24"/>
        </w:rPr>
      </w:pPr>
    </w:p>
    <w:p w:rsidR="00FA239E" w:rsidRDefault="004D13B3">
      <w:pPr>
        <w:jc w:val="center"/>
        <w:rPr>
          <w:rFonts w:ascii="华文中宋" w:eastAsia="华文中宋" w:hAnsi="华文中宋" w:cs="华文中宋"/>
          <w:b/>
          <w:color w:val="000000" w:themeColor="text1"/>
          <w:sz w:val="48"/>
          <w:szCs w:val="48"/>
        </w:rPr>
      </w:pPr>
      <w:r>
        <w:rPr>
          <w:rFonts w:ascii="华文中宋" w:eastAsia="华文中宋" w:hAnsi="华文中宋" w:cs="华文中宋" w:hint="eastAsia"/>
          <w:b/>
          <w:color w:val="000000" w:themeColor="text1"/>
          <w:sz w:val="48"/>
          <w:szCs w:val="48"/>
        </w:rPr>
        <w:t>招  标  文  件</w:t>
      </w:r>
    </w:p>
    <w:p w:rsidR="00FA239E" w:rsidRDefault="00FA239E">
      <w:pPr>
        <w:jc w:val="center"/>
        <w:rPr>
          <w:rFonts w:ascii="仿宋_GB2312" w:eastAsia="仿宋_GB2312"/>
          <w:color w:val="000000" w:themeColor="text1"/>
          <w:sz w:val="24"/>
          <w:szCs w:val="24"/>
        </w:rPr>
      </w:pPr>
    </w:p>
    <w:p w:rsidR="00FA239E" w:rsidRDefault="00FA239E">
      <w:pPr>
        <w:rPr>
          <w:rFonts w:ascii="仿宋_GB2312" w:eastAsia="仿宋_GB2312" w:hAnsi="宋体"/>
          <w:color w:val="000000" w:themeColor="text1"/>
          <w:sz w:val="24"/>
          <w:szCs w:val="24"/>
        </w:rPr>
      </w:pPr>
    </w:p>
    <w:p w:rsidR="00FA239E" w:rsidRDefault="00FA239E">
      <w:pPr>
        <w:rPr>
          <w:rFonts w:ascii="仿宋_GB2312" w:eastAsia="仿宋_GB2312"/>
          <w:color w:val="000000" w:themeColor="text1"/>
          <w:sz w:val="24"/>
          <w:szCs w:val="24"/>
        </w:rPr>
      </w:pPr>
    </w:p>
    <w:p w:rsidR="00FA239E" w:rsidRDefault="00FA239E">
      <w:pPr>
        <w:rPr>
          <w:rFonts w:ascii="仿宋_GB2312" w:eastAsia="仿宋_GB2312"/>
          <w:color w:val="000000" w:themeColor="text1"/>
          <w:sz w:val="24"/>
          <w:szCs w:val="24"/>
        </w:rPr>
      </w:pPr>
    </w:p>
    <w:p w:rsidR="00FA239E" w:rsidRDefault="00FA239E">
      <w:pPr>
        <w:rPr>
          <w:rFonts w:ascii="仿宋_GB2312" w:eastAsia="仿宋_GB2312"/>
          <w:color w:val="000000" w:themeColor="text1"/>
          <w:sz w:val="24"/>
          <w:szCs w:val="24"/>
        </w:rPr>
      </w:pPr>
    </w:p>
    <w:p w:rsidR="00FA239E" w:rsidRDefault="004D13B3">
      <w:pPr>
        <w:spacing w:line="900" w:lineRule="exact"/>
        <w:ind w:firstLineChars="400" w:firstLine="1188"/>
        <w:rPr>
          <w:rFonts w:ascii="仿宋_GB2312" w:eastAsia="仿宋_GB2312" w:hAnsi="宋体"/>
          <w:color w:val="000000" w:themeColor="text1"/>
          <w:sz w:val="30"/>
          <w:szCs w:val="30"/>
        </w:rPr>
      </w:pPr>
      <w:r>
        <w:rPr>
          <w:rFonts w:ascii="仿宋_GB2312" w:eastAsia="仿宋_GB2312" w:hAnsi="宋体" w:hint="eastAsia"/>
          <w:color w:val="000000" w:themeColor="text1"/>
          <w:sz w:val="30"/>
          <w:szCs w:val="30"/>
        </w:rPr>
        <w:t>招标人：</w:t>
      </w:r>
      <w:r>
        <w:rPr>
          <w:rFonts w:ascii="仿宋_GB2312" w:eastAsia="仿宋_GB2312" w:hAnsi="宋体" w:hint="eastAsia"/>
          <w:color w:val="000000" w:themeColor="text1"/>
          <w:sz w:val="30"/>
          <w:szCs w:val="30"/>
          <w:u w:val="single"/>
        </w:rPr>
        <w:t xml:space="preserve">     剑阁县住房保障中心      </w:t>
      </w:r>
      <w:r>
        <w:rPr>
          <w:rFonts w:ascii="仿宋_GB2312" w:eastAsia="仿宋_GB2312" w:hAnsi="宋体" w:hint="eastAsia"/>
          <w:color w:val="000000" w:themeColor="text1"/>
          <w:sz w:val="30"/>
          <w:szCs w:val="30"/>
        </w:rPr>
        <w:t>（公章）</w:t>
      </w:r>
    </w:p>
    <w:p w:rsidR="00FA239E" w:rsidRDefault="004D13B3">
      <w:pPr>
        <w:spacing w:line="900" w:lineRule="exact"/>
        <w:jc w:val="center"/>
        <w:rPr>
          <w:rFonts w:ascii="仿宋_GB2312" w:eastAsia="仿宋_GB2312" w:hAnsi="宋体"/>
          <w:color w:val="000000" w:themeColor="text1"/>
          <w:sz w:val="30"/>
          <w:szCs w:val="30"/>
        </w:rPr>
      </w:pPr>
      <w:r>
        <w:rPr>
          <w:rFonts w:ascii="仿宋_GB2312" w:eastAsia="仿宋_GB2312" w:hAnsi="宋体" w:hint="eastAsia"/>
          <w:color w:val="000000" w:themeColor="text1"/>
          <w:sz w:val="30"/>
          <w:szCs w:val="30"/>
          <w:u w:val="single"/>
        </w:rPr>
        <w:t xml:space="preserve">  201</w:t>
      </w:r>
      <w:r w:rsidR="00D81315">
        <w:rPr>
          <w:rFonts w:ascii="仿宋_GB2312" w:eastAsia="仿宋_GB2312" w:hAnsi="宋体" w:hint="eastAsia"/>
          <w:color w:val="000000" w:themeColor="text1"/>
          <w:sz w:val="30"/>
          <w:szCs w:val="30"/>
          <w:u w:val="single"/>
        </w:rPr>
        <w:t>8</w:t>
      </w:r>
      <w:r>
        <w:rPr>
          <w:rFonts w:ascii="仿宋_GB2312" w:eastAsia="仿宋_GB2312" w:hAnsi="宋体" w:hint="eastAsia"/>
          <w:color w:val="000000" w:themeColor="text1"/>
          <w:sz w:val="30"/>
          <w:szCs w:val="30"/>
          <w:u w:val="single"/>
        </w:rPr>
        <w:t xml:space="preserve"> </w:t>
      </w:r>
      <w:r>
        <w:rPr>
          <w:rFonts w:ascii="仿宋_GB2312" w:eastAsia="仿宋_GB2312" w:hAnsi="宋体" w:hint="eastAsia"/>
          <w:color w:val="000000" w:themeColor="text1"/>
          <w:sz w:val="30"/>
          <w:szCs w:val="30"/>
        </w:rPr>
        <w:t>年</w:t>
      </w:r>
      <w:r>
        <w:rPr>
          <w:rFonts w:ascii="仿宋_GB2312" w:eastAsia="仿宋_GB2312" w:hAnsi="宋体" w:hint="eastAsia"/>
          <w:color w:val="000000" w:themeColor="text1"/>
          <w:sz w:val="30"/>
          <w:szCs w:val="30"/>
          <w:u w:val="single"/>
        </w:rPr>
        <w:t>06</w:t>
      </w:r>
      <w:r>
        <w:rPr>
          <w:rFonts w:ascii="仿宋_GB2312" w:eastAsia="仿宋_GB2312" w:hAnsi="宋体" w:hint="eastAsia"/>
          <w:color w:val="000000" w:themeColor="text1"/>
          <w:sz w:val="30"/>
          <w:szCs w:val="30"/>
        </w:rPr>
        <w:t>月</w:t>
      </w:r>
      <w:bookmarkStart w:id="0" w:name="_GoBack"/>
      <w:bookmarkEnd w:id="0"/>
      <w:r>
        <w:rPr>
          <w:rFonts w:ascii="仿宋_GB2312" w:eastAsia="仿宋_GB2312" w:hAnsi="宋体" w:hint="eastAsia"/>
          <w:color w:val="000000" w:themeColor="text1"/>
          <w:sz w:val="30"/>
          <w:szCs w:val="30"/>
          <w:u w:val="single"/>
        </w:rPr>
        <w:t>05</w:t>
      </w:r>
      <w:r>
        <w:rPr>
          <w:rFonts w:ascii="仿宋_GB2312" w:eastAsia="仿宋_GB2312" w:hAnsi="宋体" w:hint="eastAsia"/>
          <w:color w:val="000000" w:themeColor="text1"/>
          <w:sz w:val="30"/>
          <w:szCs w:val="30"/>
        </w:rPr>
        <w:t>日</w:t>
      </w:r>
    </w:p>
    <w:p w:rsidR="00FA239E" w:rsidRDefault="00FA239E">
      <w:pPr>
        <w:spacing w:line="360" w:lineRule="auto"/>
        <w:rPr>
          <w:rFonts w:ascii="仿宋_GB2312" w:eastAsia="仿宋_GB2312" w:hAnsi="华文中宋"/>
          <w:color w:val="000000" w:themeColor="text1"/>
          <w:sz w:val="30"/>
          <w:szCs w:val="30"/>
        </w:rPr>
        <w:sectPr w:rsidR="00FA239E">
          <w:footerReference w:type="default" r:id="rId8"/>
          <w:endnotePr>
            <w:numFmt w:val="decimal"/>
          </w:endnotePr>
          <w:pgSz w:w="11906" w:h="16838"/>
          <w:pgMar w:top="1985" w:right="1418" w:bottom="1814" w:left="1588" w:header="851" w:footer="1418" w:gutter="0"/>
          <w:cols w:space="720"/>
          <w:docGrid w:type="linesAndChars" w:linePitch="592" w:charSpace="-620"/>
        </w:sectPr>
      </w:pPr>
    </w:p>
    <w:p w:rsidR="00FA239E" w:rsidRDefault="004D13B3">
      <w:pPr>
        <w:pStyle w:val="1"/>
        <w:ind w:rightChars="87" w:right="183"/>
        <w:jc w:val="center"/>
        <w:rPr>
          <w:rFonts w:ascii="仿宋_GB2312" w:eastAsia="仿宋_GB2312" w:hAnsi="仿宋"/>
          <w:color w:val="000000" w:themeColor="text1"/>
          <w:sz w:val="24"/>
          <w:szCs w:val="24"/>
        </w:rPr>
      </w:pPr>
      <w:bookmarkStart w:id="1" w:name="_Toc5028"/>
      <w:bookmarkStart w:id="2" w:name="_Toc28264"/>
      <w:bookmarkStart w:id="3" w:name="_Toc491162065"/>
      <w:bookmarkStart w:id="4" w:name="_Toc185047253"/>
      <w:r>
        <w:rPr>
          <w:rFonts w:ascii="仿宋_GB2312" w:eastAsia="仿宋_GB2312" w:hAnsi="仿宋" w:hint="eastAsia"/>
          <w:color w:val="000000" w:themeColor="text1"/>
          <w:sz w:val="24"/>
          <w:szCs w:val="24"/>
        </w:rPr>
        <w:lastRenderedPageBreak/>
        <w:t xml:space="preserve">第一章 </w:t>
      </w:r>
      <w:bookmarkStart w:id="5" w:name="OLE_LINK1"/>
      <w:r>
        <w:rPr>
          <w:rFonts w:ascii="仿宋_GB2312" w:eastAsia="仿宋_GB2312" w:hAnsi="仿宋" w:hint="eastAsia"/>
          <w:color w:val="000000" w:themeColor="text1"/>
          <w:sz w:val="24"/>
          <w:szCs w:val="24"/>
        </w:rPr>
        <w:t>招标公告</w:t>
      </w:r>
      <w:bookmarkEnd w:id="1"/>
      <w:bookmarkEnd w:id="2"/>
      <w:bookmarkEnd w:id="3"/>
    </w:p>
    <w:p w:rsidR="00FA239E" w:rsidRDefault="004D13B3">
      <w:pPr>
        <w:spacing w:line="560" w:lineRule="exact"/>
        <w:ind w:firstLineChars="200" w:firstLine="482"/>
        <w:rPr>
          <w:rFonts w:ascii="仿宋_GB2312" w:eastAsia="仿宋_GB2312" w:hAnsi="宋体"/>
          <w:b/>
          <w:color w:val="000000" w:themeColor="text1"/>
          <w:sz w:val="24"/>
          <w:szCs w:val="24"/>
        </w:rPr>
      </w:pPr>
      <w:bookmarkStart w:id="6" w:name="_Toc228352599"/>
      <w:bookmarkStart w:id="7" w:name="_Toc185047239"/>
      <w:r>
        <w:rPr>
          <w:rFonts w:ascii="仿宋_GB2312" w:eastAsia="仿宋_GB2312" w:hAnsi="宋体" w:hint="eastAsia"/>
          <w:b/>
          <w:color w:val="000000" w:themeColor="text1"/>
          <w:sz w:val="24"/>
          <w:szCs w:val="24"/>
        </w:rPr>
        <w:t>1.招标条件</w:t>
      </w:r>
    </w:p>
    <w:p w:rsidR="00FA239E" w:rsidRDefault="004D13B3">
      <w:pPr>
        <w:spacing w:line="560" w:lineRule="exact"/>
        <w:ind w:firstLineChars="236" w:firstLine="566"/>
        <w:rPr>
          <w:rFonts w:ascii="仿宋_GB2312" w:eastAsia="仿宋_GB2312" w:hAnsi="仿宋"/>
          <w:color w:val="000000" w:themeColor="text1"/>
          <w:kern w:val="0"/>
          <w:sz w:val="24"/>
          <w:szCs w:val="24"/>
        </w:rPr>
      </w:pPr>
      <w:r>
        <w:rPr>
          <w:rFonts w:ascii="仿宋_GB2312" w:eastAsia="仿宋_GB2312" w:hAnsi="仿宋" w:hint="eastAsia"/>
          <w:color w:val="000000" w:themeColor="text1"/>
          <w:sz w:val="24"/>
          <w:szCs w:val="24"/>
        </w:rPr>
        <w:t>1.1</w:t>
      </w:r>
      <w:r>
        <w:rPr>
          <w:rFonts w:ascii="仿宋_GB2312" w:eastAsia="仿宋_GB2312" w:hAnsi="仿宋" w:hint="eastAsia"/>
          <w:color w:val="000000" w:themeColor="text1"/>
          <w:kern w:val="0"/>
          <w:sz w:val="24"/>
          <w:szCs w:val="24"/>
        </w:rPr>
        <w:t>本招标项目</w:t>
      </w:r>
      <w:r>
        <w:rPr>
          <w:rFonts w:ascii="仿宋_GB2312" w:eastAsia="仿宋_GB2312" w:hAnsi="仿宋" w:hint="eastAsia"/>
          <w:color w:val="000000" w:themeColor="text1"/>
          <w:sz w:val="24"/>
          <w:szCs w:val="24"/>
          <w:u w:val="single"/>
        </w:rPr>
        <w:t xml:space="preserve"> 剑阁县普安、下寺棚户区改造配套工程项目</w:t>
      </w:r>
      <w:r>
        <w:rPr>
          <w:rFonts w:ascii="仿宋_GB2312" w:eastAsia="仿宋_GB2312" w:hAnsi="仿宋" w:hint="eastAsia"/>
          <w:color w:val="000000" w:themeColor="text1"/>
          <w:kern w:val="0"/>
          <w:sz w:val="24"/>
          <w:szCs w:val="24"/>
        </w:rPr>
        <w:t>已由</w:t>
      </w:r>
      <w:r>
        <w:rPr>
          <w:rFonts w:ascii="仿宋_GB2312" w:eastAsia="仿宋_GB2312" w:hAnsi="仿宋" w:hint="eastAsia"/>
          <w:color w:val="FF0000"/>
          <w:kern w:val="0"/>
          <w:sz w:val="24"/>
          <w:szCs w:val="24"/>
          <w:u w:val="single"/>
        </w:rPr>
        <w:t>剑阁县发展和改革局</w:t>
      </w:r>
      <w:r>
        <w:rPr>
          <w:rFonts w:ascii="仿宋_GB2312" w:eastAsia="仿宋_GB2312" w:hAnsi="仿宋" w:hint="eastAsia"/>
          <w:color w:val="000000" w:themeColor="text1"/>
          <w:sz w:val="24"/>
          <w:szCs w:val="24"/>
        </w:rPr>
        <w:t>（核准机关名称）</w:t>
      </w:r>
      <w:r>
        <w:rPr>
          <w:rFonts w:ascii="仿宋_GB2312" w:eastAsia="仿宋_GB2312" w:hAnsi="仿宋" w:hint="eastAsia"/>
          <w:color w:val="000000" w:themeColor="text1"/>
          <w:kern w:val="0"/>
          <w:sz w:val="24"/>
          <w:szCs w:val="24"/>
        </w:rPr>
        <w:t xml:space="preserve"> 以</w:t>
      </w:r>
      <w:r>
        <w:rPr>
          <w:rFonts w:ascii="仿宋_GB2312" w:eastAsia="仿宋_GB2312" w:hAnsi="仿宋" w:hint="eastAsia"/>
          <w:color w:val="000000" w:themeColor="text1"/>
          <w:kern w:val="0"/>
          <w:sz w:val="24"/>
          <w:szCs w:val="24"/>
          <w:u w:val="single"/>
        </w:rPr>
        <w:t xml:space="preserve"> 剑发改发【2018】7号 </w:t>
      </w:r>
      <w:r>
        <w:rPr>
          <w:rFonts w:ascii="仿宋_GB2312" w:eastAsia="仿宋_GB2312" w:hAnsi="仿宋" w:hint="eastAsia"/>
          <w:color w:val="000000" w:themeColor="text1"/>
          <w:kern w:val="0"/>
          <w:sz w:val="24"/>
          <w:szCs w:val="24"/>
        </w:rPr>
        <w:t>批准建设，项目业主为</w:t>
      </w:r>
      <w:r>
        <w:rPr>
          <w:rFonts w:ascii="仿宋_GB2312" w:eastAsia="仿宋_GB2312" w:hAnsi="仿宋" w:hint="eastAsia"/>
          <w:b/>
          <w:bCs/>
          <w:color w:val="000000" w:themeColor="text1"/>
          <w:kern w:val="0"/>
          <w:sz w:val="24"/>
          <w:szCs w:val="24"/>
          <w:u w:val="single"/>
        </w:rPr>
        <w:t xml:space="preserve"> 剑阁县住房保障中心 </w:t>
      </w:r>
      <w:r>
        <w:rPr>
          <w:rFonts w:ascii="仿宋_GB2312" w:eastAsia="仿宋_GB2312" w:hAnsi="仿宋" w:hint="eastAsia"/>
          <w:color w:val="000000" w:themeColor="text1"/>
          <w:kern w:val="0"/>
          <w:sz w:val="24"/>
          <w:szCs w:val="24"/>
        </w:rPr>
        <w:t>，建设资金来源为</w:t>
      </w:r>
      <w:r>
        <w:rPr>
          <w:rFonts w:ascii="仿宋_GB2312" w:eastAsia="仿宋_GB2312" w:hAnsi="仿宋" w:hint="eastAsia"/>
          <w:color w:val="000000" w:themeColor="text1"/>
          <w:kern w:val="0"/>
          <w:sz w:val="24"/>
          <w:szCs w:val="24"/>
          <w:u w:val="single"/>
        </w:rPr>
        <w:t xml:space="preserve"> 中央预算内投资</w:t>
      </w:r>
      <w:r>
        <w:rPr>
          <w:rFonts w:ascii="仿宋_GB2312" w:eastAsia="仿宋_GB2312" w:hAnsi="仿宋" w:hint="eastAsia"/>
          <w:color w:val="000000" w:themeColor="text1"/>
          <w:kern w:val="0"/>
          <w:sz w:val="24"/>
          <w:szCs w:val="24"/>
        </w:rPr>
        <w:t>，项目出资比例为</w:t>
      </w:r>
      <w:r>
        <w:rPr>
          <w:rFonts w:ascii="仿宋_GB2312" w:eastAsia="仿宋_GB2312" w:hAnsi="仿宋" w:hint="eastAsia"/>
          <w:color w:val="000000" w:themeColor="text1"/>
          <w:kern w:val="0"/>
          <w:sz w:val="24"/>
          <w:szCs w:val="24"/>
          <w:u w:val="single"/>
        </w:rPr>
        <w:t xml:space="preserve">100% </w:t>
      </w:r>
      <w:r>
        <w:rPr>
          <w:rFonts w:ascii="仿宋_GB2312" w:eastAsia="仿宋_GB2312" w:hAnsi="仿宋" w:hint="eastAsia"/>
          <w:color w:val="000000" w:themeColor="text1"/>
          <w:kern w:val="0"/>
          <w:sz w:val="24"/>
          <w:szCs w:val="24"/>
        </w:rPr>
        <w:t>，招标人为</w:t>
      </w:r>
      <w:r>
        <w:rPr>
          <w:rFonts w:ascii="仿宋_GB2312" w:eastAsia="仿宋_GB2312" w:hAnsi="仿宋" w:hint="eastAsia"/>
          <w:b/>
          <w:bCs/>
          <w:color w:val="000000" w:themeColor="text1"/>
          <w:kern w:val="0"/>
          <w:sz w:val="24"/>
          <w:szCs w:val="24"/>
          <w:u w:val="single"/>
        </w:rPr>
        <w:t xml:space="preserve"> 剑阁县住房保障中心 </w:t>
      </w:r>
      <w:r>
        <w:rPr>
          <w:rFonts w:ascii="仿宋_GB2312" w:eastAsia="仿宋_GB2312" w:hAnsi="仿宋" w:hint="eastAsia"/>
          <w:color w:val="000000" w:themeColor="text1"/>
          <w:kern w:val="0"/>
          <w:sz w:val="24"/>
          <w:szCs w:val="24"/>
        </w:rPr>
        <w:t>。项目己具备招标条件，根据《广元市国家投资工程建设项目招标投标管理暂行办法》（广发改【2017】295号）要求，现对该项目的</w:t>
      </w:r>
      <w:r>
        <w:rPr>
          <w:rFonts w:ascii="仿宋_GB2312" w:eastAsia="仿宋_GB2312" w:hAnsi="仿宋" w:hint="eastAsia"/>
          <w:color w:val="000000" w:themeColor="text1"/>
          <w:kern w:val="0"/>
          <w:sz w:val="24"/>
          <w:szCs w:val="24"/>
          <w:u w:val="single"/>
        </w:rPr>
        <w:t xml:space="preserve"> 招标代理 </w:t>
      </w:r>
      <w:r>
        <w:rPr>
          <w:rFonts w:ascii="仿宋_GB2312" w:eastAsia="仿宋_GB2312" w:hAnsi="仿宋" w:hint="eastAsia"/>
          <w:color w:val="000000" w:themeColor="text1"/>
          <w:kern w:val="0"/>
          <w:sz w:val="24"/>
          <w:szCs w:val="24"/>
        </w:rPr>
        <w:t>进行公开招标。</w:t>
      </w:r>
    </w:p>
    <w:p w:rsidR="00FA239E" w:rsidRDefault="004D13B3">
      <w:pPr>
        <w:spacing w:line="560" w:lineRule="exact"/>
        <w:ind w:firstLineChars="200" w:firstLine="482"/>
        <w:outlineLvl w:val="0"/>
        <w:rPr>
          <w:rFonts w:ascii="仿宋_GB2312" w:eastAsia="仿宋_GB2312"/>
          <w:b/>
          <w:color w:val="000000" w:themeColor="text1"/>
          <w:sz w:val="24"/>
          <w:szCs w:val="24"/>
        </w:rPr>
      </w:pPr>
      <w:r>
        <w:rPr>
          <w:rFonts w:ascii="仿宋_GB2312" w:eastAsia="仿宋_GB2312" w:hint="eastAsia"/>
          <w:b/>
          <w:color w:val="000000" w:themeColor="text1"/>
          <w:sz w:val="24"/>
          <w:szCs w:val="24"/>
        </w:rPr>
        <w:t>2. 项目概况</w:t>
      </w:r>
    </w:p>
    <w:p w:rsidR="00FA239E" w:rsidRDefault="004D13B3">
      <w:pPr>
        <w:spacing w:line="560" w:lineRule="exact"/>
        <w:rPr>
          <w:rFonts w:ascii="仿宋_GB2312" w:eastAsia="仿宋_GB2312" w:hAnsi="宋体"/>
          <w:color w:val="000000" w:themeColor="text1"/>
          <w:sz w:val="24"/>
          <w:szCs w:val="24"/>
          <w:u w:val="single"/>
        </w:rPr>
      </w:pPr>
      <w:r>
        <w:rPr>
          <w:rFonts w:ascii="仿宋_GB2312" w:eastAsia="仿宋_GB2312" w:hAnsi="宋体" w:hint="eastAsia"/>
          <w:color w:val="000000" w:themeColor="text1"/>
          <w:sz w:val="24"/>
          <w:szCs w:val="24"/>
        </w:rPr>
        <w:t xml:space="preserve">    2.1 项目业主：</w:t>
      </w:r>
      <w:r>
        <w:rPr>
          <w:rFonts w:ascii="仿宋_GB2312" w:eastAsia="仿宋_GB2312" w:hAnsi="宋体" w:hint="eastAsia"/>
          <w:color w:val="000000" w:themeColor="text1"/>
          <w:sz w:val="24"/>
          <w:szCs w:val="24"/>
          <w:u w:val="single"/>
        </w:rPr>
        <w:t xml:space="preserve">  剑阁县住房保障中心   </w:t>
      </w:r>
    </w:p>
    <w:p w:rsidR="00FA239E" w:rsidRDefault="004D13B3">
      <w:pPr>
        <w:spacing w:line="560" w:lineRule="exact"/>
        <w:rPr>
          <w:rFonts w:ascii="仿宋_GB2312" w:eastAsia="仿宋_GB2312" w:hAnsi="宋体"/>
          <w:b/>
          <w:color w:val="000000" w:themeColor="text1"/>
          <w:sz w:val="24"/>
          <w:szCs w:val="24"/>
        </w:rPr>
      </w:pPr>
      <w:r>
        <w:rPr>
          <w:rFonts w:ascii="仿宋_GB2312" w:eastAsia="仿宋_GB2312" w:hAnsi="宋体" w:hint="eastAsia"/>
          <w:color w:val="000000" w:themeColor="text1"/>
          <w:sz w:val="24"/>
          <w:szCs w:val="24"/>
        </w:rPr>
        <w:t xml:space="preserve">    2.2 建设地点：</w:t>
      </w:r>
      <w:r>
        <w:rPr>
          <w:rFonts w:ascii="仿宋_GB2312" w:eastAsia="仿宋_GB2312" w:hAnsi="宋体" w:hint="eastAsia"/>
          <w:color w:val="000000" w:themeColor="text1"/>
          <w:sz w:val="24"/>
          <w:szCs w:val="24"/>
          <w:u w:val="single"/>
        </w:rPr>
        <w:t xml:space="preserve">  剑阁县普安镇、下寺镇 </w:t>
      </w:r>
    </w:p>
    <w:p w:rsidR="00FA239E" w:rsidRDefault="004D13B3">
      <w:pPr>
        <w:spacing w:line="560" w:lineRule="exact"/>
        <w:ind w:firstLine="48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2.3 项目规模：</w:t>
      </w:r>
      <w:r>
        <w:rPr>
          <w:rFonts w:ascii="仿宋_GB2312" w:eastAsia="仿宋_GB2312" w:hAnsi="宋体" w:hint="eastAsia"/>
          <w:color w:val="000000" w:themeColor="text1"/>
          <w:sz w:val="24"/>
          <w:szCs w:val="24"/>
          <w:u w:val="single"/>
        </w:rPr>
        <w:t xml:space="preserve"> （一）剑阁县沙溪组团棚户区（城中村）建设内容：道路、广场、停车场硬化工程17450</w:t>
      </w:r>
      <w:r>
        <w:rPr>
          <w:rFonts w:ascii="宋体" w:hAnsi="宋体" w:cs="宋体" w:hint="eastAsia"/>
          <w:color w:val="000000" w:themeColor="text1"/>
          <w:sz w:val="24"/>
          <w:szCs w:val="24"/>
          <w:u w:val="single"/>
        </w:rPr>
        <w:t>㎡</w:t>
      </w:r>
      <w:r>
        <w:rPr>
          <w:rFonts w:ascii="仿宋_GB2312" w:eastAsia="仿宋_GB2312" w:hAnsi="宋体" w:hint="eastAsia"/>
          <w:color w:val="000000" w:themeColor="text1"/>
          <w:sz w:val="24"/>
          <w:szCs w:val="24"/>
          <w:u w:val="single"/>
        </w:rPr>
        <w:t>，绿化1206</w:t>
      </w:r>
      <w:r>
        <w:rPr>
          <w:rFonts w:ascii="宋体" w:hAnsi="宋体" w:cs="宋体" w:hint="eastAsia"/>
          <w:color w:val="000000" w:themeColor="text1"/>
          <w:sz w:val="24"/>
          <w:szCs w:val="24"/>
          <w:u w:val="single"/>
        </w:rPr>
        <w:t>㎡，管网工程335m；（二）普安镇印刷厂棚户区（文峰家园）建设内容：道路、广场、停车场硬化工程8893㎡，绿化3302㎡，管网259m；（三）普安镇三江片区棚户区改造建设内容：道路335㎡，人行道砖1341㎡，管网工程646m等</w:t>
      </w:r>
      <w:r>
        <w:rPr>
          <w:rFonts w:ascii="宋体" w:hAnsi="宋体" w:cs="宋体" w:hint="eastAsia"/>
          <w:color w:val="000000" w:themeColor="text1"/>
          <w:sz w:val="24"/>
          <w:szCs w:val="24"/>
        </w:rPr>
        <w:t>。</w:t>
      </w:r>
    </w:p>
    <w:p w:rsidR="00FA239E" w:rsidRDefault="004D13B3">
      <w:pPr>
        <w:spacing w:line="560" w:lineRule="exact"/>
        <w:rPr>
          <w:rFonts w:ascii="仿宋_GB2312" w:eastAsia="仿宋_GB2312" w:hAnsi="宋体"/>
          <w:color w:val="000000" w:themeColor="text1"/>
          <w:sz w:val="24"/>
          <w:szCs w:val="24"/>
          <w:u w:val="single"/>
        </w:rPr>
      </w:pPr>
      <w:r>
        <w:rPr>
          <w:rFonts w:ascii="仿宋_GB2312" w:eastAsia="仿宋_GB2312" w:hAnsi="宋体" w:hint="eastAsia"/>
          <w:color w:val="000000" w:themeColor="text1"/>
          <w:sz w:val="24"/>
          <w:szCs w:val="24"/>
        </w:rPr>
        <w:t xml:space="preserve">    2.4项目总投资：</w:t>
      </w:r>
      <w:r>
        <w:rPr>
          <w:rFonts w:ascii="仿宋_GB2312" w:eastAsia="仿宋_GB2312" w:hAnsi="宋体" w:hint="eastAsia"/>
          <w:color w:val="000000" w:themeColor="text1"/>
          <w:sz w:val="24"/>
          <w:szCs w:val="24"/>
          <w:u w:val="single"/>
        </w:rPr>
        <w:t xml:space="preserve"> 1020.01 </w:t>
      </w:r>
      <w:r>
        <w:rPr>
          <w:rFonts w:ascii="仿宋_GB2312" w:eastAsia="仿宋_GB2312" w:hAnsi="宋体" w:hint="eastAsia"/>
          <w:color w:val="000000" w:themeColor="text1"/>
          <w:sz w:val="24"/>
          <w:szCs w:val="24"/>
        </w:rPr>
        <w:t>万元</w:t>
      </w:r>
    </w:p>
    <w:p w:rsidR="00FA239E" w:rsidRDefault="004D13B3">
      <w:pPr>
        <w:spacing w:line="560" w:lineRule="exact"/>
        <w:rPr>
          <w:rFonts w:ascii="仿宋_GB2312" w:eastAsia="仿宋_GB2312" w:hAnsi="宋体"/>
          <w:b/>
          <w:color w:val="000000" w:themeColor="text1"/>
          <w:sz w:val="24"/>
          <w:szCs w:val="24"/>
        </w:rPr>
      </w:pPr>
      <w:r>
        <w:rPr>
          <w:rFonts w:ascii="仿宋_GB2312" w:eastAsia="仿宋_GB2312" w:hAnsi="宋体" w:hint="eastAsia"/>
          <w:color w:val="000000" w:themeColor="text1"/>
          <w:sz w:val="24"/>
          <w:szCs w:val="24"/>
        </w:rPr>
        <w:t xml:space="preserve">    2.5 项目资金来源：</w:t>
      </w:r>
      <w:r>
        <w:rPr>
          <w:rFonts w:ascii="仿宋_GB2312" w:eastAsia="仿宋_GB2312" w:hAnsi="宋体" w:hint="eastAsia"/>
          <w:color w:val="000000" w:themeColor="text1"/>
          <w:sz w:val="24"/>
          <w:szCs w:val="24"/>
          <w:u w:val="single"/>
        </w:rPr>
        <w:t xml:space="preserve"> 中央预算内投资 </w:t>
      </w:r>
    </w:p>
    <w:p w:rsidR="00FA239E" w:rsidRDefault="004D13B3">
      <w:pPr>
        <w:spacing w:line="560" w:lineRule="exact"/>
        <w:ind w:firstLine="495"/>
        <w:rPr>
          <w:rFonts w:ascii="仿宋_GB2312" w:eastAsia="仿宋_GB2312" w:hAnsi="宋体"/>
          <w:b/>
          <w:color w:val="000000" w:themeColor="text1"/>
          <w:sz w:val="24"/>
          <w:szCs w:val="24"/>
        </w:rPr>
      </w:pPr>
      <w:r>
        <w:rPr>
          <w:rFonts w:ascii="仿宋_GB2312" w:eastAsia="仿宋_GB2312" w:hAnsi="宋体" w:hint="eastAsia"/>
          <w:color w:val="000000" w:themeColor="text1"/>
          <w:sz w:val="24"/>
          <w:szCs w:val="24"/>
        </w:rPr>
        <w:t>2.6代理招标估算金额：</w:t>
      </w:r>
      <w:r>
        <w:rPr>
          <w:rFonts w:ascii="仿宋_GB2312" w:eastAsia="仿宋_GB2312" w:hAnsi="宋体" w:hint="eastAsia"/>
          <w:color w:val="000000" w:themeColor="text1"/>
          <w:sz w:val="24"/>
          <w:szCs w:val="24"/>
          <w:u w:val="single"/>
        </w:rPr>
        <w:t xml:space="preserve">1020.01 </w:t>
      </w:r>
      <w:r>
        <w:rPr>
          <w:rFonts w:ascii="仿宋_GB2312" w:eastAsia="仿宋_GB2312" w:hAnsi="宋体" w:hint="eastAsia"/>
          <w:color w:val="000000" w:themeColor="text1"/>
          <w:sz w:val="24"/>
          <w:szCs w:val="24"/>
        </w:rPr>
        <w:t>万元</w:t>
      </w:r>
    </w:p>
    <w:p w:rsidR="00FA239E" w:rsidRDefault="004D13B3">
      <w:pPr>
        <w:spacing w:line="560" w:lineRule="exact"/>
        <w:ind w:firstLine="495"/>
        <w:outlineLvl w:val="0"/>
        <w:rPr>
          <w:rFonts w:ascii="仿宋_GB2312" w:eastAsia="仿宋_GB2312" w:hAnsi="宋体"/>
          <w:b/>
          <w:color w:val="000000" w:themeColor="text1"/>
          <w:sz w:val="24"/>
          <w:szCs w:val="24"/>
        </w:rPr>
      </w:pPr>
      <w:r>
        <w:rPr>
          <w:rFonts w:ascii="仿宋_GB2312" w:eastAsia="仿宋_GB2312" w:hint="eastAsia"/>
          <w:b/>
          <w:color w:val="000000" w:themeColor="text1"/>
          <w:sz w:val="24"/>
          <w:szCs w:val="24"/>
        </w:rPr>
        <w:t>3. 申请人资格要求</w:t>
      </w:r>
    </w:p>
    <w:p w:rsidR="00FA239E" w:rsidRDefault="004D13B3">
      <w:pPr>
        <w:spacing w:line="560" w:lineRule="exact"/>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 xml:space="preserve">    3.1 资格等级：申请人须</w:t>
      </w:r>
      <w:r>
        <w:rPr>
          <w:rFonts w:ascii="仿宋_GB2312" w:eastAsia="仿宋_GB2312" w:hAnsi="仿宋" w:hint="eastAsia"/>
          <w:color w:val="000000" w:themeColor="text1"/>
          <w:sz w:val="24"/>
          <w:szCs w:val="24"/>
          <w:u w:val="single"/>
        </w:rPr>
        <w:t xml:space="preserve">进入 “广元市招标代理、造价咨询预选承包商储备库 ”并具备招标代理 </w:t>
      </w:r>
      <w:r>
        <w:rPr>
          <w:rFonts w:ascii="仿宋_GB2312" w:eastAsia="仿宋_GB2312" w:hAnsi="仿宋" w:hint="eastAsia"/>
          <w:color w:val="000000" w:themeColor="text1"/>
          <w:sz w:val="24"/>
          <w:szCs w:val="24"/>
        </w:rPr>
        <w:t>资格</w:t>
      </w:r>
      <w:r>
        <w:rPr>
          <w:rFonts w:ascii="仿宋_GB2312" w:eastAsia="仿宋_GB2312" w:hAnsi="宋体" w:hint="eastAsia"/>
          <w:color w:val="000000" w:themeColor="text1"/>
          <w:sz w:val="24"/>
          <w:szCs w:val="24"/>
          <w:u w:val="single"/>
        </w:rPr>
        <w:t xml:space="preserve"> 暂定</w:t>
      </w:r>
      <w:r>
        <w:rPr>
          <w:rFonts w:ascii="仿宋_GB2312" w:eastAsia="仿宋_GB2312" w:hAnsi="宋体" w:hint="eastAsia"/>
          <w:color w:val="000000" w:themeColor="text1"/>
          <w:sz w:val="24"/>
          <w:szCs w:val="24"/>
        </w:rPr>
        <w:t>级。</w:t>
      </w:r>
    </w:p>
    <w:p w:rsidR="00FA239E" w:rsidRDefault="004D13B3">
      <w:pPr>
        <w:spacing w:line="560" w:lineRule="exact"/>
        <w:ind w:firstLine="48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3.2 本次招标</w:t>
      </w:r>
      <w:r>
        <w:rPr>
          <w:rFonts w:ascii="仿宋_GB2312" w:eastAsia="仿宋_GB2312" w:hAnsi="宋体" w:hint="eastAsia"/>
          <w:color w:val="000000" w:themeColor="text1"/>
          <w:sz w:val="24"/>
          <w:szCs w:val="24"/>
          <w:u w:val="single"/>
        </w:rPr>
        <w:t>不接受</w:t>
      </w:r>
      <w:r>
        <w:rPr>
          <w:rFonts w:ascii="仿宋_GB2312" w:eastAsia="仿宋_GB2312" w:hAnsi="宋体" w:hint="eastAsia"/>
          <w:color w:val="000000" w:themeColor="text1"/>
          <w:sz w:val="24"/>
          <w:szCs w:val="24"/>
        </w:rPr>
        <w:t>联合体申请。</w:t>
      </w:r>
    </w:p>
    <w:p w:rsidR="00FA239E" w:rsidRDefault="004D13B3">
      <w:pPr>
        <w:spacing w:line="560" w:lineRule="exact"/>
        <w:ind w:firstLineChars="196" w:firstLine="472"/>
        <w:rPr>
          <w:rFonts w:ascii="仿宋_GB2312" w:eastAsia="仿宋_GB2312" w:hAnsi="宋体"/>
          <w:b/>
          <w:color w:val="000000" w:themeColor="text1"/>
          <w:sz w:val="24"/>
          <w:szCs w:val="24"/>
        </w:rPr>
      </w:pPr>
      <w:r>
        <w:rPr>
          <w:rFonts w:ascii="仿宋_GB2312" w:eastAsia="仿宋_GB2312" w:hAnsi="宋体" w:hint="eastAsia"/>
          <w:b/>
          <w:color w:val="000000" w:themeColor="text1"/>
          <w:sz w:val="24"/>
          <w:szCs w:val="24"/>
        </w:rPr>
        <w:t>4．申请人参加招标</w:t>
      </w:r>
    </w:p>
    <w:p w:rsidR="00FA239E" w:rsidRDefault="004D13B3">
      <w:pPr>
        <w:spacing w:line="560" w:lineRule="exact"/>
        <w:ind w:firstLineChars="200" w:firstLine="480"/>
        <w:rPr>
          <w:rFonts w:ascii="仿宋_GB2312" w:eastAsia="仿宋_GB2312" w:hAnsi="宋体"/>
          <w:b/>
          <w:color w:val="000000" w:themeColor="text1"/>
          <w:sz w:val="24"/>
          <w:szCs w:val="24"/>
        </w:rPr>
      </w:pPr>
      <w:r>
        <w:rPr>
          <w:rFonts w:ascii="仿宋_GB2312" w:eastAsia="仿宋_GB2312" w:hAnsi="宋体" w:hint="eastAsia"/>
          <w:color w:val="000000" w:themeColor="text1"/>
          <w:sz w:val="24"/>
          <w:szCs w:val="24"/>
        </w:rPr>
        <w:t>4.1 凡有意参加招标竞争、符合第3条“申请人资格要求”的，请自发出招标公</w:t>
      </w:r>
      <w:r>
        <w:rPr>
          <w:rFonts w:ascii="仿宋_GB2312" w:eastAsia="仿宋_GB2312" w:hAnsi="宋体" w:hint="eastAsia"/>
          <w:color w:val="000000" w:themeColor="text1"/>
          <w:sz w:val="24"/>
          <w:szCs w:val="24"/>
        </w:rPr>
        <w:lastRenderedPageBreak/>
        <w:t xml:space="preserve">告之时起至 </w:t>
      </w:r>
      <w:r>
        <w:rPr>
          <w:rFonts w:ascii="仿宋_GB2312" w:eastAsia="仿宋_GB2312" w:hAnsi="宋体" w:hint="eastAsia"/>
          <w:color w:val="000000" w:themeColor="text1"/>
          <w:sz w:val="24"/>
          <w:szCs w:val="24"/>
          <w:u w:val="single"/>
        </w:rPr>
        <w:t xml:space="preserve"> 2018 </w:t>
      </w:r>
      <w:r>
        <w:rPr>
          <w:rFonts w:ascii="仿宋_GB2312" w:eastAsia="仿宋_GB2312" w:hAnsi="宋体" w:hint="eastAsia"/>
          <w:color w:val="000000" w:themeColor="text1"/>
          <w:sz w:val="24"/>
          <w:szCs w:val="24"/>
        </w:rPr>
        <w:t>年</w:t>
      </w:r>
      <w:r>
        <w:rPr>
          <w:rFonts w:ascii="仿宋_GB2312" w:eastAsia="仿宋_GB2312" w:hAnsi="宋体" w:hint="eastAsia"/>
          <w:color w:val="000000" w:themeColor="text1"/>
          <w:sz w:val="24"/>
          <w:szCs w:val="24"/>
          <w:u w:val="single"/>
        </w:rPr>
        <w:t xml:space="preserve"> 6 </w:t>
      </w:r>
      <w:r>
        <w:rPr>
          <w:rFonts w:ascii="仿宋_GB2312" w:eastAsia="仿宋_GB2312" w:hAnsi="宋体" w:hint="eastAsia"/>
          <w:color w:val="000000" w:themeColor="text1"/>
          <w:sz w:val="24"/>
          <w:szCs w:val="24"/>
        </w:rPr>
        <w:t xml:space="preserve">月 </w:t>
      </w:r>
      <w:r>
        <w:rPr>
          <w:rFonts w:ascii="仿宋_GB2312" w:eastAsia="仿宋_GB2312" w:hAnsi="宋体" w:hint="eastAsia"/>
          <w:color w:val="000000" w:themeColor="text1"/>
          <w:sz w:val="24"/>
          <w:szCs w:val="24"/>
          <w:u w:val="single"/>
        </w:rPr>
        <w:t xml:space="preserve"> </w:t>
      </w:r>
      <w:r w:rsidR="00FB5295">
        <w:rPr>
          <w:rFonts w:ascii="仿宋_GB2312" w:eastAsia="仿宋_GB2312" w:hAnsi="宋体" w:hint="eastAsia"/>
          <w:color w:val="000000" w:themeColor="text1"/>
          <w:sz w:val="24"/>
          <w:szCs w:val="24"/>
          <w:u w:val="single"/>
        </w:rPr>
        <w:t>20</w:t>
      </w:r>
      <w:r>
        <w:rPr>
          <w:rFonts w:ascii="仿宋_GB2312" w:eastAsia="仿宋_GB2312" w:hAnsi="宋体" w:hint="eastAsia"/>
          <w:color w:val="000000" w:themeColor="text1"/>
          <w:sz w:val="24"/>
          <w:szCs w:val="24"/>
          <w:u w:val="single"/>
        </w:rPr>
        <w:t xml:space="preserve"> </w:t>
      </w:r>
      <w:r>
        <w:rPr>
          <w:rFonts w:ascii="仿宋_GB2312" w:eastAsia="仿宋_GB2312" w:hAnsi="宋体" w:hint="eastAsia"/>
          <w:color w:val="000000" w:themeColor="text1"/>
          <w:sz w:val="24"/>
          <w:szCs w:val="24"/>
        </w:rPr>
        <w:t>日</w:t>
      </w:r>
      <w:r>
        <w:rPr>
          <w:rFonts w:ascii="仿宋_GB2312" w:eastAsia="仿宋_GB2312" w:hAnsi="宋体" w:hint="eastAsia"/>
          <w:color w:val="000000" w:themeColor="text1"/>
          <w:sz w:val="24"/>
          <w:szCs w:val="24"/>
          <w:u w:val="single"/>
        </w:rPr>
        <w:t xml:space="preserve"> 15 </w:t>
      </w:r>
      <w:r>
        <w:rPr>
          <w:rFonts w:ascii="仿宋_GB2312" w:eastAsia="仿宋_GB2312" w:hAnsi="宋体" w:hint="eastAsia"/>
          <w:color w:val="000000" w:themeColor="text1"/>
          <w:sz w:val="24"/>
          <w:szCs w:val="24"/>
        </w:rPr>
        <w:t>时30分止在全国公共资源交易平台（四川省</w:t>
      </w:r>
      <w:r>
        <w:rPr>
          <w:rFonts w:ascii="仿宋_GB2312" w:eastAsia="仿宋_GB2312" w:hAnsi="仿宋_GB2312" w:cs="仿宋_GB2312" w:hint="eastAsia"/>
          <w:color w:val="000000" w:themeColor="text1"/>
          <w:sz w:val="24"/>
          <w:szCs w:val="24"/>
        </w:rPr>
        <w:t>·广元市</w:t>
      </w:r>
      <w:r>
        <w:rPr>
          <w:rFonts w:ascii="仿宋_GB2312" w:eastAsia="仿宋_GB2312" w:hAnsi="宋体" w:hint="eastAsia"/>
          <w:color w:val="000000" w:themeColor="text1"/>
          <w:sz w:val="24"/>
          <w:szCs w:val="24"/>
        </w:rPr>
        <w:t>）（网址：http://gyggzy.gov.cn）报名并下载招标文件。</w:t>
      </w:r>
      <w:r>
        <w:rPr>
          <w:rFonts w:ascii="仿宋_GB2312" w:eastAsia="仿宋_GB2312" w:hAnsi="宋体" w:hint="eastAsia"/>
          <w:color w:val="000000" w:themeColor="text1"/>
          <w:sz w:val="24"/>
          <w:szCs w:val="24"/>
        </w:rPr>
        <w:br/>
      </w:r>
      <w:r>
        <w:rPr>
          <w:rFonts w:ascii="仿宋_GB2312" w:eastAsia="仿宋_GB2312" w:hAnsi="宋体" w:hint="eastAsia"/>
          <w:b/>
          <w:color w:val="000000" w:themeColor="text1"/>
          <w:sz w:val="24"/>
          <w:szCs w:val="24"/>
        </w:rPr>
        <w:t xml:space="preserve">    5．投标文件的递交</w:t>
      </w:r>
    </w:p>
    <w:p w:rsidR="00FA239E" w:rsidRDefault="004D13B3">
      <w:pPr>
        <w:spacing w:line="480" w:lineRule="exact"/>
        <w:ind w:leftChars="9" w:left="19" w:firstLineChars="191" w:firstLine="458"/>
        <w:jc w:val="left"/>
        <w:rPr>
          <w:rFonts w:ascii="仿宋_GB2312" w:eastAsia="仿宋_GB2312" w:hAnsi="仿宋"/>
          <w:b/>
          <w:color w:val="000000" w:themeColor="text1"/>
          <w:sz w:val="24"/>
          <w:szCs w:val="24"/>
        </w:rPr>
      </w:pPr>
      <w:r>
        <w:rPr>
          <w:rFonts w:ascii="仿宋_GB2312" w:eastAsia="仿宋_GB2312" w:hAnsi="仿宋" w:hint="eastAsia"/>
          <w:color w:val="000000" w:themeColor="text1"/>
          <w:sz w:val="24"/>
          <w:szCs w:val="24"/>
        </w:rPr>
        <w:t>5.1  投标文件递交的截止时间(投标截止时间，下同）为</w:t>
      </w:r>
      <w:r>
        <w:rPr>
          <w:rFonts w:ascii="仿宋_GB2312" w:eastAsia="仿宋_GB2312" w:hAnsi="仿宋" w:hint="eastAsia"/>
          <w:color w:val="000000" w:themeColor="text1"/>
          <w:sz w:val="24"/>
          <w:szCs w:val="24"/>
          <w:u w:val="single"/>
        </w:rPr>
        <w:t xml:space="preserve"> 2018  </w:t>
      </w:r>
      <w:r>
        <w:rPr>
          <w:rFonts w:ascii="仿宋_GB2312" w:eastAsia="仿宋_GB2312" w:hAnsi="仿宋" w:hint="eastAsia"/>
          <w:color w:val="000000" w:themeColor="text1"/>
          <w:sz w:val="24"/>
          <w:szCs w:val="24"/>
        </w:rPr>
        <w:t>年</w:t>
      </w:r>
      <w:r>
        <w:rPr>
          <w:rFonts w:ascii="仿宋_GB2312" w:eastAsia="仿宋_GB2312" w:hAnsi="仿宋" w:hint="eastAsia"/>
          <w:color w:val="000000" w:themeColor="text1"/>
          <w:sz w:val="24"/>
          <w:szCs w:val="24"/>
          <w:u w:val="single"/>
        </w:rPr>
        <w:t xml:space="preserve">  6 </w:t>
      </w:r>
      <w:r>
        <w:rPr>
          <w:rFonts w:ascii="仿宋_GB2312" w:eastAsia="仿宋_GB2312" w:hAnsi="仿宋" w:hint="eastAsia"/>
          <w:color w:val="000000" w:themeColor="text1"/>
          <w:sz w:val="24"/>
          <w:szCs w:val="24"/>
        </w:rPr>
        <w:t>月</w:t>
      </w:r>
      <w:r>
        <w:rPr>
          <w:rFonts w:ascii="仿宋_GB2312" w:eastAsia="仿宋_GB2312" w:hAnsi="仿宋" w:hint="eastAsia"/>
          <w:color w:val="000000" w:themeColor="text1"/>
          <w:sz w:val="24"/>
          <w:szCs w:val="24"/>
          <w:u w:val="single"/>
        </w:rPr>
        <w:t xml:space="preserve"> </w:t>
      </w:r>
      <w:r w:rsidR="00FB5295">
        <w:rPr>
          <w:rFonts w:ascii="仿宋_GB2312" w:eastAsia="仿宋_GB2312" w:hAnsi="仿宋" w:hint="eastAsia"/>
          <w:color w:val="000000" w:themeColor="text1"/>
          <w:sz w:val="24"/>
          <w:szCs w:val="24"/>
          <w:u w:val="single"/>
        </w:rPr>
        <w:t>20</w:t>
      </w:r>
      <w:r>
        <w:rPr>
          <w:rFonts w:ascii="仿宋_GB2312" w:eastAsia="仿宋_GB2312" w:hAnsi="仿宋" w:hint="eastAsia"/>
          <w:color w:val="000000" w:themeColor="text1"/>
          <w:sz w:val="24"/>
          <w:szCs w:val="24"/>
          <w:u w:val="single"/>
        </w:rPr>
        <w:t xml:space="preserve"> </w:t>
      </w:r>
      <w:r>
        <w:rPr>
          <w:rFonts w:ascii="仿宋_GB2312" w:eastAsia="仿宋_GB2312" w:hAnsi="仿宋" w:hint="eastAsia"/>
          <w:color w:val="000000" w:themeColor="text1"/>
          <w:sz w:val="24"/>
          <w:szCs w:val="24"/>
        </w:rPr>
        <w:t>日</w:t>
      </w:r>
      <w:r>
        <w:rPr>
          <w:rFonts w:ascii="仿宋_GB2312" w:eastAsia="仿宋_GB2312" w:hAnsi="仿宋" w:hint="eastAsia"/>
          <w:color w:val="000000" w:themeColor="text1"/>
          <w:sz w:val="24"/>
          <w:szCs w:val="24"/>
          <w:u w:val="single"/>
        </w:rPr>
        <w:t xml:space="preserve"> 15</w:t>
      </w:r>
      <w:r>
        <w:rPr>
          <w:rFonts w:ascii="仿宋_GB2312" w:eastAsia="仿宋_GB2312" w:hAnsi="仿宋" w:hint="eastAsia"/>
          <w:color w:val="000000" w:themeColor="text1"/>
          <w:sz w:val="24"/>
          <w:szCs w:val="24"/>
        </w:rPr>
        <w:t>时</w:t>
      </w:r>
      <w:r>
        <w:rPr>
          <w:rFonts w:ascii="仿宋_GB2312" w:eastAsia="仿宋_GB2312" w:hAnsi="仿宋" w:hint="eastAsia"/>
          <w:color w:val="000000" w:themeColor="text1"/>
          <w:sz w:val="24"/>
          <w:szCs w:val="24"/>
          <w:u w:val="single"/>
        </w:rPr>
        <w:t xml:space="preserve"> 30</w:t>
      </w:r>
      <w:r>
        <w:rPr>
          <w:rFonts w:ascii="仿宋_GB2312" w:eastAsia="仿宋_GB2312" w:hAnsi="仿宋" w:hint="eastAsia"/>
          <w:color w:val="000000" w:themeColor="text1"/>
          <w:sz w:val="24"/>
          <w:szCs w:val="24"/>
        </w:rPr>
        <w:t>分。</w:t>
      </w:r>
    </w:p>
    <w:p w:rsidR="00FA239E" w:rsidRDefault="004D13B3">
      <w:pPr>
        <w:spacing w:line="480" w:lineRule="exact"/>
        <w:ind w:firstLineChars="200" w:firstLine="480"/>
        <w:jc w:val="left"/>
        <w:rPr>
          <w:rFonts w:ascii="仿宋_GB2312" w:eastAsia="仿宋_GB2312" w:hAnsi="仿宋"/>
          <w:color w:val="000000" w:themeColor="text1"/>
          <w:sz w:val="24"/>
          <w:szCs w:val="24"/>
        </w:rPr>
      </w:pPr>
      <w:r>
        <w:rPr>
          <w:rFonts w:ascii="仿宋_GB2312" w:eastAsia="仿宋_GB2312" w:hAnsi="仿宋" w:hint="eastAsia"/>
          <w:color w:val="000000" w:themeColor="text1"/>
          <w:sz w:val="24"/>
          <w:szCs w:val="24"/>
        </w:rPr>
        <w:t>5.2递交投标文件的地点为</w:t>
      </w:r>
      <w:r>
        <w:rPr>
          <w:rFonts w:ascii="仿宋_GB2312" w:eastAsia="仿宋_GB2312" w:hAnsi="仿宋" w:hint="eastAsia"/>
          <w:color w:val="000000" w:themeColor="text1"/>
          <w:sz w:val="24"/>
          <w:szCs w:val="24"/>
          <w:u w:val="single"/>
        </w:rPr>
        <w:t>剑阁县公共资源交易服务中心(剑门大厦裙楼四楼)</w:t>
      </w:r>
      <w:r>
        <w:rPr>
          <w:rFonts w:ascii="仿宋_GB2312" w:eastAsia="仿宋_GB2312" w:hAnsi="仿宋" w:hint="eastAsia"/>
          <w:color w:val="000000" w:themeColor="text1"/>
          <w:sz w:val="24"/>
          <w:szCs w:val="24"/>
        </w:rPr>
        <w:t>，逾期送达的或者未送达指定地点的投标文件，视为投标无效。</w:t>
      </w:r>
    </w:p>
    <w:p w:rsidR="00FA239E" w:rsidRDefault="004D13B3">
      <w:pPr>
        <w:shd w:val="clear" w:color="auto" w:fill="FDFEFB"/>
        <w:spacing w:line="560" w:lineRule="exact"/>
        <w:ind w:firstLineChars="196" w:firstLine="472"/>
        <w:rPr>
          <w:rFonts w:ascii="仿宋_GB2312" w:eastAsia="仿宋_GB2312" w:hAnsi="宋体"/>
          <w:color w:val="000000" w:themeColor="text1"/>
          <w:sz w:val="24"/>
          <w:szCs w:val="24"/>
        </w:rPr>
      </w:pPr>
      <w:r>
        <w:rPr>
          <w:rFonts w:ascii="仿宋_GB2312" w:eastAsia="仿宋_GB2312" w:hint="eastAsia"/>
          <w:b/>
          <w:color w:val="000000" w:themeColor="text1"/>
          <w:sz w:val="24"/>
          <w:szCs w:val="24"/>
        </w:rPr>
        <w:t>6. 发布公告的媒介</w:t>
      </w:r>
    </w:p>
    <w:p w:rsidR="00FA239E" w:rsidRDefault="004D13B3">
      <w:pPr>
        <w:spacing w:line="560" w:lineRule="exact"/>
        <w:ind w:firstLine="48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本次招标公告在</w:t>
      </w:r>
      <w:r>
        <w:rPr>
          <w:rFonts w:ascii="仿宋_GB2312" w:eastAsia="仿宋_GB2312" w:hAnsi="宋体" w:hint="eastAsia"/>
          <w:color w:val="000000" w:themeColor="text1"/>
          <w:sz w:val="24"/>
          <w:szCs w:val="24"/>
          <w:u w:val="single"/>
        </w:rPr>
        <w:t>全国公共资源交易平台（四川省）和全国公共资源交易平台（四川省</w:t>
      </w:r>
      <w:r>
        <w:rPr>
          <w:rFonts w:ascii="仿宋_GB2312" w:eastAsia="仿宋_GB2312" w:hAnsi="仿宋_GB2312" w:cs="仿宋_GB2312" w:hint="eastAsia"/>
          <w:color w:val="000000" w:themeColor="text1"/>
          <w:sz w:val="24"/>
          <w:szCs w:val="24"/>
          <w:u w:val="single"/>
        </w:rPr>
        <w:t>·广元市</w:t>
      </w:r>
      <w:r>
        <w:rPr>
          <w:rFonts w:ascii="仿宋_GB2312" w:eastAsia="仿宋_GB2312" w:hAnsi="宋体" w:hint="eastAsia"/>
          <w:color w:val="000000" w:themeColor="text1"/>
          <w:sz w:val="24"/>
          <w:szCs w:val="24"/>
          <w:u w:val="single"/>
        </w:rPr>
        <w:t>）</w:t>
      </w:r>
      <w:r>
        <w:rPr>
          <w:rFonts w:ascii="仿宋_GB2312" w:eastAsia="仿宋_GB2312" w:hAnsi="宋体" w:hint="eastAsia"/>
          <w:color w:val="000000" w:themeColor="text1"/>
          <w:sz w:val="24"/>
          <w:szCs w:val="24"/>
        </w:rPr>
        <w:t>上发布。</w:t>
      </w:r>
    </w:p>
    <w:p w:rsidR="00FA239E" w:rsidRDefault="004D13B3">
      <w:pPr>
        <w:spacing w:line="560" w:lineRule="exact"/>
        <w:ind w:firstLine="480"/>
        <w:outlineLvl w:val="0"/>
        <w:rPr>
          <w:rFonts w:ascii="仿宋_GB2312" w:eastAsia="仿宋_GB2312" w:hAnsi="宋体"/>
          <w:color w:val="000000" w:themeColor="text1"/>
          <w:sz w:val="24"/>
          <w:szCs w:val="24"/>
        </w:rPr>
      </w:pPr>
      <w:r>
        <w:rPr>
          <w:rFonts w:ascii="仿宋_GB2312" w:eastAsia="仿宋_GB2312" w:hint="eastAsia"/>
          <w:b/>
          <w:color w:val="000000" w:themeColor="text1"/>
          <w:sz w:val="24"/>
          <w:szCs w:val="24"/>
        </w:rPr>
        <w:t>7. 联系方式</w:t>
      </w:r>
    </w:p>
    <w:p w:rsidR="00FA239E" w:rsidRDefault="004D13B3">
      <w:pPr>
        <w:spacing w:line="560" w:lineRule="exact"/>
        <w:ind w:firstLine="465"/>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招 标 人：剑阁县住房保障中心</w:t>
      </w:r>
    </w:p>
    <w:p w:rsidR="00FA239E" w:rsidRDefault="004D13B3">
      <w:pPr>
        <w:spacing w:line="560" w:lineRule="exact"/>
        <w:ind w:firstLine="465"/>
        <w:rPr>
          <w:rFonts w:ascii="仿宋_GB2312" w:eastAsia="仿宋_GB2312" w:hAnsi="宋体"/>
          <w:color w:val="000000" w:themeColor="text1"/>
          <w:sz w:val="24"/>
          <w:szCs w:val="24"/>
          <w:u w:val="single"/>
        </w:rPr>
      </w:pPr>
      <w:r>
        <w:rPr>
          <w:rFonts w:ascii="仿宋_GB2312" w:eastAsia="仿宋_GB2312" w:hAnsi="宋体" w:hint="eastAsia"/>
          <w:color w:val="000000" w:themeColor="text1"/>
          <w:sz w:val="24"/>
          <w:szCs w:val="24"/>
        </w:rPr>
        <w:t>地    址：剑阁县建设大厦</w:t>
      </w:r>
    </w:p>
    <w:p w:rsidR="00FA239E" w:rsidRDefault="004D13B3">
      <w:pPr>
        <w:spacing w:line="560" w:lineRule="exact"/>
        <w:ind w:firstLine="465"/>
        <w:rPr>
          <w:rFonts w:ascii="仿宋_GB2312" w:eastAsia="仿宋_GB2312" w:hAnsi="宋体"/>
          <w:color w:val="000000" w:themeColor="text1"/>
          <w:sz w:val="24"/>
          <w:szCs w:val="24"/>
          <w:u w:val="single"/>
        </w:rPr>
      </w:pPr>
      <w:r>
        <w:rPr>
          <w:rFonts w:ascii="仿宋_GB2312" w:eastAsia="仿宋_GB2312" w:hAnsi="宋体" w:hint="eastAsia"/>
          <w:color w:val="000000" w:themeColor="text1"/>
          <w:sz w:val="24"/>
          <w:szCs w:val="24"/>
        </w:rPr>
        <w:t>邮    编：628317</w:t>
      </w:r>
    </w:p>
    <w:p w:rsidR="00FA239E" w:rsidRDefault="004D13B3">
      <w:pPr>
        <w:spacing w:line="560" w:lineRule="exact"/>
        <w:ind w:firstLine="465"/>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联 系 人：魏涛</w:t>
      </w:r>
    </w:p>
    <w:p w:rsidR="00FA239E" w:rsidRDefault="004D13B3">
      <w:pPr>
        <w:spacing w:line="560" w:lineRule="exact"/>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 xml:space="preserve">    电    话：</w:t>
      </w:r>
    </w:p>
    <w:p w:rsidR="00FA239E" w:rsidRDefault="004D13B3">
      <w:pPr>
        <w:spacing w:line="560" w:lineRule="exact"/>
        <w:ind w:firstLine="48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移动电话：15883973456</w:t>
      </w:r>
    </w:p>
    <w:p w:rsidR="00FA239E" w:rsidRDefault="004D13B3">
      <w:pPr>
        <w:spacing w:line="560" w:lineRule="exact"/>
        <w:rPr>
          <w:rFonts w:ascii="仿宋_GB2312" w:eastAsia="仿宋_GB2312" w:hAnsi="宋体"/>
          <w:color w:val="000000" w:themeColor="text1"/>
          <w:sz w:val="24"/>
          <w:szCs w:val="24"/>
          <w:u w:val="single"/>
        </w:rPr>
      </w:pPr>
      <w:r>
        <w:rPr>
          <w:rFonts w:ascii="仿宋_GB2312" w:eastAsia="仿宋_GB2312" w:hAnsi="宋体" w:hint="eastAsia"/>
          <w:color w:val="000000" w:themeColor="text1"/>
          <w:sz w:val="24"/>
          <w:szCs w:val="24"/>
        </w:rPr>
        <w:t xml:space="preserve">    传    真：</w:t>
      </w:r>
    </w:p>
    <w:p w:rsidR="00FA239E" w:rsidRDefault="00FA239E">
      <w:pPr>
        <w:spacing w:line="460" w:lineRule="exact"/>
        <w:rPr>
          <w:rFonts w:ascii="宋体" w:hAnsi="宋体"/>
          <w:color w:val="000000" w:themeColor="text1"/>
          <w:sz w:val="24"/>
          <w:szCs w:val="24"/>
        </w:rPr>
      </w:pPr>
    </w:p>
    <w:p w:rsidR="00FA239E" w:rsidRDefault="00FB5295" w:rsidP="00FB5295">
      <w:pPr>
        <w:spacing w:line="460" w:lineRule="exact"/>
        <w:jc w:val="right"/>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2018</w:t>
      </w:r>
      <w:r w:rsidR="004D13B3">
        <w:rPr>
          <w:rFonts w:ascii="仿宋_GB2312" w:eastAsia="仿宋_GB2312" w:hAnsi="宋体" w:hint="eastAsia"/>
          <w:color w:val="000000" w:themeColor="text1"/>
          <w:sz w:val="24"/>
          <w:szCs w:val="24"/>
        </w:rPr>
        <w:t>年</w:t>
      </w:r>
      <w:r>
        <w:rPr>
          <w:rFonts w:ascii="仿宋_GB2312" w:eastAsia="仿宋_GB2312" w:hAnsi="宋体" w:hint="eastAsia"/>
          <w:color w:val="000000" w:themeColor="text1"/>
          <w:sz w:val="24"/>
          <w:szCs w:val="24"/>
        </w:rPr>
        <w:t>6</w:t>
      </w:r>
      <w:r w:rsidR="004D13B3">
        <w:rPr>
          <w:rFonts w:ascii="仿宋_GB2312" w:eastAsia="仿宋_GB2312" w:hAnsi="宋体" w:hint="eastAsia"/>
          <w:color w:val="000000" w:themeColor="text1"/>
          <w:sz w:val="24"/>
          <w:szCs w:val="24"/>
        </w:rPr>
        <w:t>月</w:t>
      </w:r>
      <w:r>
        <w:rPr>
          <w:rFonts w:ascii="仿宋_GB2312" w:eastAsia="仿宋_GB2312" w:hAnsi="宋体" w:hint="eastAsia"/>
          <w:color w:val="000000" w:themeColor="text1"/>
          <w:sz w:val="24"/>
          <w:szCs w:val="24"/>
        </w:rPr>
        <w:t>5</w:t>
      </w:r>
      <w:r w:rsidR="004D13B3">
        <w:rPr>
          <w:rFonts w:ascii="仿宋_GB2312" w:eastAsia="仿宋_GB2312" w:hAnsi="宋体" w:hint="eastAsia"/>
          <w:color w:val="000000" w:themeColor="text1"/>
          <w:sz w:val="24"/>
          <w:szCs w:val="24"/>
        </w:rPr>
        <w:t>日</w:t>
      </w:r>
    </w:p>
    <w:bookmarkEnd w:id="5"/>
    <w:p w:rsidR="00FA239E" w:rsidRDefault="00FA239E">
      <w:pPr>
        <w:spacing w:line="460" w:lineRule="exact"/>
        <w:rPr>
          <w:rFonts w:ascii="仿宋_GB2312" w:eastAsia="仿宋_GB2312" w:hAnsi="宋体"/>
          <w:color w:val="000000" w:themeColor="text1"/>
          <w:sz w:val="24"/>
          <w:szCs w:val="24"/>
        </w:rPr>
      </w:pPr>
    </w:p>
    <w:p w:rsidR="00FA239E" w:rsidRDefault="00FA239E">
      <w:pPr>
        <w:spacing w:line="460" w:lineRule="exact"/>
        <w:rPr>
          <w:rFonts w:ascii="仿宋_GB2312" w:eastAsia="仿宋_GB2312" w:hAnsi="宋体"/>
          <w:color w:val="000000" w:themeColor="text1"/>
          <w:sz w:val="24"/>
          <w:szCs w:val="24"/>
        </w:rPr>
      </w:pPr>
    </w:p>
    <w:p w:rsidR="00FA239E" w:rsidRDefault="00FA239E">
      <w:pPr>
        <w:spacing w:line="400" w:lineRule="exact"/>
        <w:ind w:right="480"/>
        <w:jc w:val="center"/>
        <w:rPr>
          <w:rStyle w:val="1Char"/>
          <w:rFonts w:ascii="仿宋_GB2312" w:eastAsia="仿宋_GB2312" w:hAnsi="仿宋" w:cs="仿宋"/>
          <w:color w:val="000000" w:themeColor="text1"/>
          <w:sz w:val="24"/>
          <w:szCs w:val="24"/>
        </w:rPr>
      </w:pPr>
      <w:bookmarkStart w:id="8" w:name="_Toc491162066"/>
      <w:bookmarkStart w:id="9" w:name="_Toc13145"/>
    </w:p>
    <w:p w:rsidR="00FA239E" w:rsidRDefault="00FA239E">
      <w:pPr>
        <w:spacing w:line="400" w:lineRule="exact"/>
        <w:ind w:right="480"/>
        <w:jc w:val="center"/>
        <w:rPr>
          <w:rStyle w:val="1Char"/>
          <w:rFonts w:ascii="仿宋_GB2312" w:eastAsia="仿宋_GB2312" w:hAnsi="仿宋" w:cs="仿宋"/>
          <w:color w:val="000000" w:themeColor="text1"/>
          <w:sz w:val="24"/>
          <w:szCs w:val="24"/>
        </w:rPr>
      </w:pPr>
    </w:p>
    <w:p w:rsidR="00FA239E" w:rsidRDefault="00FA239E">
      <w:pPr>
        <w:spacing w:line="400" w:lineRule="exact"/>
        <w:ind w:right="480"/>
        <w:jc w:val="center"/>
        <w:rPr>
          <w:rStyle w:val="1Char"/>
          <w:rFonts w:ascii="仿宋_GB2312" w:eastAsia="仿宋_GB2312" w:hAnsi="仿宋" w:cs="仿宋"/>
          <w:color w:val="000000" w:themeColor="text1"/>
          <w:sz w:val="24"/>
          <w:szCs w:val="24"/>
        </w:rPr>
      </w:pPr>
    </w:p>
    <w:p w:rsidR="00FA239E" w:rsidRDefault="00FA239E">
      <w:pPr>
        <w:spacing w:line="400" w:lineRule="exact"/>
        <w:ind w:right="480"/>
        <w:jc w:val="center"/>
        <w:rPr>
          <w:rStyle w:val="1Char"/>
          <w:rFonts w:ascii="仿宋_GB2312" w:eastAsia="仿宋_GB2312" w:hAnsi="仿宋" w:cs="仿宋"/>
          <w:color w:val="000000" w:themeColor="text1"/>
          <w:sz w:val="24"/>
          <w:szCs w:val="24"/>
        </w:rPr>
      </w:pPr>
    </w:p>
    <w:p w:rsidR="00FA239E" w:rsidRDefault="00FA239E">
      <w:pPr>
        <w:spacing w:line="400" w:lineRule="exact"/>
        <w:ind w:right="480"/>
        <w:jc w:val="center"/>
        <w:rPr>
          <w:rStyle w:val="1Char"/>
          <w:rFonts w:ascii="仿宋_GB2312" w:eastAsia="仿宋_GB2312" w:hAnsi="仿宋" w:cs="仿宋"/>
          <w:color w:val="000000" w:themeColor="text1"/>
          <w:sz w:val="24"/>
          <w:szCs w:val="24"/>
        </w:rPr>
      </w:pPr>
    </w:p>
    <w:p w:rsidR="00FA239E" w:rsidRDefault="00FA239E">
      <w:pPr>
        <w:spacing w:line="400" w:lineRule="exact"/>
        <w:ind w:right="480"/>
        <w:jc w:val="center"/>
        <w:rPr>
          <w:rStyle w:val="1Char"/>
          <w:rFonts w:ascii="仿宋_GB2312" w:eastAsia="仿宋_GB2312" w:hAnsi="仿宋" w:cs="仿宋"/>
          <w:color w:val="000000" w:themeColor="text1"/>
          <w:sz w:val="24"/>
          <w:szCs w:val="24"/>
        </w:rPr>
      </w:pPr>
    </w:p>
    <w:p w:rsidR="00FA239E" w:rsidRDefault="004D13B3">
      <w:pPr>
        <w:spacing w:line="400" w:lineRule="exact"/>
        <w:ind w:right="480"/>
        <w:jc w:val="center"/>
        <w:rPr>
          <w:rStyle w:val="1Char"/>
          <w:rFonts w:ascii="仿宋_GB2312" w:eastAsia="仿宋_GB2312" w:hAnsi="仿宋" w:cs="仿宋"/>
          <w:color w:val="000000" w:themeColor="text1"/>
          <w:sz w:val="30"/>
          <w:szCs w:val="30"/>
        </w:rPr>
      </w:pPr>
      <w:r>
        <w:rPr>
          <w:rStyle w:val="1Char"/>
          <w:rFonts w:ascii="仿宋_GB2312" w:eastAsia="仿宋_GB2312" w:hAnsi="仿宋" w:cs="仿宋"/>
          <w:color w:val="000000" w:themeColor="text1"/>
          <w:sz w:val="30"/>
          <w:szCs w:val="30"/>
        </w:rPr>
        <w:lastRenderedPageBreak/>
        <w:t>第二章 投标人须知</w:t>
      </w:r>
      <w:bookmarkEnd w:id="8"/>
      <w:bookmarkEnd w:id="9"/>
    </w:p>
    <w:p w:rsidR="00FA239E" w:rsidRDefault="004D13B3">
      <w:pPr>
        <w:pStyle w:val="3"/>
        <w:ind w:firstLineChars="1323" w:firstLine="3188"/>
        <w:rPr>
          <w:rFonts w:ascii="仿宋_GB2312" w:eastAsia="仿宋_GB2312" w:hAnsi="宋体"/>
          <w:color w:val="000000" w:themeColor="text1"/>
          <w:szCs w:val="24"/>
        </w:rPr>
      </w:pPr>
      <w:bookmarkStart w:id="10" w:name="_Toc225045501"/>
      <w:bookmarkStart w:id="11" w:name="_Toc16499"/>
      <w:bookmarkStart w:id="12" w:name="_Toc185047254"/>
      <w:r>
        <w:rPr>
          <w:rFonts w:ascii="仿宋_GB2312" w:eastAsia="仿宋_GB2312" w:hAnsi="宋体" w:hint="eastAsia"/>
          <w:color w:val="000000" w:themeColor="text1"/>
          <w:szCs w:val="24"/>
        </w:rPr>
        <w:t>投标人须知前附表</w:t>
      </w:r>
      <w:bookmarkEnd w:id="10"/>
      <w:bookmarkEnd w:id="11"/>
      <w:bookmarkEnd w:id="12"/>
    </w:p>
    <w:tbl>
      <w:tblPr>
        <w:tblW w:w="10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2219"/>
        <w:gridCol w:w="7655"/>
      </w:tblGrid>
      <w:tr w:rsidR="00FA239E">
        <w:trPr>
          <w:jc w:val="center"/>
        </w:trPr>
        <w:tc>
          <w:tcPr>
            <w:tcW w:w="993" w:type="dxa"/>
            <w:vAlign w:val="center"/>
          </w:tcPr>
          <w:p w:rsidR="00FA239E" w:rsidRDefault="004D13B3">
            <w:pPr>
              <w:spacing w:line="500" w:lineRule="exact"/>
              <w:jc w:val="center"/>
              <w:rPr>
                <w:rFonts w:ascii="仿宋_GB2312" w:eastAsia="仿宋_GB2312" w:hAnsi="宋体"/>
                <w:b/>
                <w:color w:val="000000" w:themeColor="text1"/>
                <w:sz w:val="24"/>
                <w:szCs w:val="24"/>
              </w:rPr>
            </w:pPr>
            <w:r>
              <w:rPr>
                <w:rFonts w:ascii="仿宋_GB2312" w:eastAsia="仿宋_GB2312" w:hAnsi="宋体" w:hint="eastAsia"/>
                <w:b/>
                <w:color w:val="000000" w:themeColor="text1"/>
                <w:sz w:val="24"/>
                <w:szCs w:val="24"/>
              </w:rPr>
              <w:t>条款号</w:t>
            </w:r>
          </w:p>
        </w:tc>
        <w:tc>
          <w:tcPr>
            <w:tcW w:w="2219" w:type="dxa"/>
            <w:vAlign w:val="center"/>
          </w:tcPr>
          <w:p w:rsidR="00FA239E" w:rsidRDefault="004D13B3">
            <w:pPr>
              <w:spacing w:line="500" w:lineRule="exact"/>
              <w:jc w:val="center"/>
              <w:rPr>
                <w:rFonts w:ascii="仿宋_GB2312" w:eastAsia="仿宋_GB2312" w:hAnsi="宋体"/>
                <w:b/>
                <w:color w:val="000000" w:themeColor="text1"/>
                <w:sz w:val="24"/>
                <w:szCs w:val="24"/>
              </w:rPr>
            </w:pPr>
            <w:r>
              <w:rPr>
                <w:rFonts w:ascii="仿宋_GB2312" w:eastAsia="仿宋_GB2312" w:hAnsi="宋体" w:hint="eastAsia"/>
                <w:b/>
                <w:color w:val="000000" w:themeColor="text1"/>
                <w:sz w:val="24"/>
                <w:szCs w:val="24"/>
              </w:rPr>
              <w:t>条 款 名 称</w:t>
            </w:r>
          </w:p>
        </w:tc>
        <w:tc>
          <w:tcPr>
            <w:tcW w:w="7655" w:type="dxa"/>
            <w:vAlign w:val="center"/>
          </w:tcPr>
          <w:p w:rsidR="00FA239E" w:rsidRDefault="004D13B3">
            <w:pPr>
              <w:spacing w:line="500" w:lineRule="exact"/>
              <w:jc w:val="center"/>
              <w:rPr>
                <w:rFonts w:ascii="仿宋_GB2312" w:eastAsia="仿宋_GB2312" w:hAnsi="宋体"/>
                <w:b/>
                <w:color w:val="000000" w:themeColor="text1"/>
                <w:sz w:val="24"/>
                <w:szCs w:val="24"/>
              </w:rPr>
            </w:pPr>
            <w:r>
              <w:rPr>
                <w:rFonts w:ascii="仿宋_GB2312" w:eastAsia="仿宋_GB2312" w:hAnsi="宋体" w:hint="eastAsia"/>
                <w:b/>
                <w:color w:val="000000" w:themeColor="text1"/>
                <w:sz w:val="24"/>
                <w:szCs w:val="24"/>
              </w:rPr>
              <w:t>编 列 内 容</w:t>
            </w:r>
          </w:p>
        </w:tc>
      </w:tr>
      <w:tr w:rsidR="00FA239E">
        <w:trPr>
          <w:trHeight w:hRule="exact" w:val="624"/>
          <w:jc w:val="center"/>
        </w:trPr>
        <w:tc>
          <w:tcPr>
            <w:tcW w:w="993" w:type="dxa"/>
            <w:vAlign w:val="center"/>
          </w:tcPr>
          <w:p w:rsidR="00FA239E" w:rsidRDefault="004D13B3">
            <w:pPr>
              <w:spacing w:line="50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1.1.1</w:t>
            </w:r>
          </w:p>
        </w:tc>
        <w:tc>
          <w:tcPr>
            <w:tcW w:w="2219" w:type="dxa"/>
            <w:vAlign w:val="center"/>
          </w:tcPr>
          <w:p w:rsidR="00FA239E" w:rsidRDefault="004D13B3">
            <w:pPr>
              <w:spacing w:line="50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项目名称</w:t>
            </w:r>
          </w:p>
        </w:tc>
        <w:tc>
          <w:tcPr>
            <w:tcW w:w="7655" w:type="dxa"/>
            <w:vAlign w:val="center"/>
          </w:tcPr>
          <w:p w:rsidR="00FA239E" w:rsidRDefault="004D13B3">
            <w:pPr>
              <w:spacing w:line="500" w:lineRule="exact"/>
              <w:rPr>
                <w:rFonts w:ascii="仿宋_GB2312" w:eastAsia="仿宋_GB2312"/>
                <w:color w:val="000000" w:themeColor="text1"/>
                <w:sz w:val="24"/>
                <w:szCs w:val="24"/>
              </w:rPr>
            </w:pPr>
            <w:r>
              <w:rPr>
                <w:rFonts w:ascii="仿宋_GB2312" w:eastAsia="仿宋_GB2312" w:hint="eastAsia"/>
                <w:color w:val="000000" w:themeColor="text1"/>
                <w:sz w:val="24"/>
                <w:szCs w:val="24"/>
              </w:rPr>
              <w:t>剑阁县普安、下寺棚户区改造配套工程项目</w:t>
            </w:r>
          </w:p>
        </w:tc>
      </w:tr>
      <w:tr w:rsidR="00FA239E">
        <w:trPr>
          <w:trHeight w:hRule="exact" w:val="624"/>
          <w:jc w:val="center"/>
        </w:trPr>
        <w:tc>
          <w:tcPr>
            <w:tcW w:w="993" w:type="dxa"/>
            <w:vAlign w:val="center"/>
          </w:tcPr>
          <w:p w:rsidR="00FA239E" w:rsidRDefault="004D13B3">
            <w:pPr>
              <w:spacing w:line="50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1.1.2</w:t>
            </w:r>
          </w:p>
        </w:tc>
        <w:tc>
          <w:tcPr>
            <w:tcW w:w="2219" w:type="dxa"/>
            <w:vAlign w:val="center"/>
          </w:tcPr>
          <w:p w:rsidR="00FA239E" w:rsidRDefault="004D13B3">
            <w:pPr>
              <w:spacing w:line="50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建设地点</w:t>
            </w:r>
          </w:p>
        </w:tc>
        <w:tc>
          <w:tcPr>
            <w:tcW w:w="7655" w:type="dxa"/>
            <w:vAlign w:val="center"/>
          </w:tcPr>
          <w:p w:rsidR="00FA239E" w:rsidRDefault="004D13B3">
            <w:pPr>
              <w:spacing w:line="500" w:lineRule="exact"/>
              <w:rPr>
                <w:rFonts w:ascii="仿宋_GB2312" w:eastAsia="仿宋_GB2312"/>
                <w:color w:val="000000" w:themeColor="text1"/>
                <w:sz w:val="24"/>
                <w:szCs w:val="24"/>
              </w:rPr>
            </w:pPr>
            <w:r>
              <w:rPr>
                <w:rFonts w:ascii="仿宋_GB2312" w:eastAsia="仿宋_GB2312" w:hAnsi="宋体" w:hint="eastAsia"/>
                <w:color w:val="000000" w:themeColor="text1"/>
                <w:sz w:val="24"/>
                <w:szCs w:val="24"/>
              </w:rPr>
              <w:t>剑阁县普安镇、下寺镇</w:t>
            </w:r>
          </w:p>
        </w:tc>
      </w:tr>
      <w:tr w:rsidR="00FA239E">
        <w:trPr>
          <w:trHeight w:hRule="exact" w:val="624"/>
          <w:jc w:val="center"/>
        </w:trPr>
        <w:tc>
          <w:tcPr>
            <w:tcW w:w="993" w:type="dxa"/>
            <w:vAlign w:val="center"/>
          </w:tcPr>
          <w:p w:rsidR="00FA239E" w:rsidRDefault="004D13B3">
            <w:pPr>
              <w:spacing w:line="50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1.1.3</w:t>
            </w:r>
          </w:p>
        </w:tc>
        <w:tc>
          <w:tcPr>
            <w:tcW w:w="2219" w:type="dxa"/>
            <w:vAlign w:val="center"/>
          </w:tcPr>
          <w:p w:rsidR="00FA239E" w:rsidRDefault="004D13B3">
            <w:pPr>
              <w:spacing w:line="50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资金来源</w:t>
            </w:r>
          </w:p>
        </w:tc>
        <w:tc>
          <w:tcPr>
            <w:tcW w:w="7655" w:type="dxa"/>
            <w:vAlign w:val="center"/>
          </w:tcPr>
          <w:p w:rsidR="00FA239E" w:rsidRDefault="004D13B3">
            <w:pPr>
              <w:spacing w:line="500" w:lineRule="exact"/>
              <w:rPr>
                <w:rFonts w:ascii="仿宋_GB2312" w:eastAsia="仿宋_GB2312"/>
                <w:color w:val="000000" w:themeColor="text1"/>
                <w:sz w:val="24"/>
                <w:szCs w:val="24"/>
              </w:rPr>
            </w:pPr>
            <w:r>
              <w:rPr>
                <w:rFonts w:ascii="仿宋_GB2312" w:eastAsia="仿宋_GB2312" w:hint="eastAsia"/>
                <w:color w:val="000000" w:themeColor="text1"/>
                <w:sz w:val="24"/>
                <w:szCs w:val="24"/>
              </w:rPr>
              <w:t>中央预算内投资</w:t>
            </w:r>
          </w:p>
        </w:tc>
      </w:tr>
      <w:tr w:rsidR="00FA239E">
        <w:trPr>
          <w:trHeight w:hRule="exact" w:val="624"/>
          <w:jc w:val="center"/>
        </w:trPr>
        <w:tc>
          <w:tcPr>
            <w:tcW w:w="993" w:type="dxa"/>
            <w:vAlign w:val="center"/>
          </w:tcPr>
          <w:p w:rsidR="00FA239E" w:rsidRDefault="004D13B3">
            <w:pPr>
              <w:spacing w:line="50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1.1.4</w:t>
            </w:r>
          </w:p>
        </w:tc>
        <w:tc>
          <w:tcPr>
            <w:tcW w:w="2219" w:type="dxa"/>
            <w:vAlign w:val="center"/>
          </w:tcPr>
          <w:p w:rsidR="00FA239E" w:rsidRDefault="004D13B3">
            <w:pPr>
              <w:spacing w:line="50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出资比例</w:t>
            </w:r>
          </w:p>
        </w:tc>
        <w:tc>
          <w:tcPr>
            <w:tcW w:w="7655" w:type="dxa"/>
            <w:vAlign w:val="center"/>
          </w:tcPr>
          <w:p w:rsidR="00FA239E" w:rsidRDefault="004D13B3">
            <w:pPr>
              <w:spacing w:line="500" w:lineRule="exact"/>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100%</w:t>
            </w:r>
          </w:p>
        </w:tc>
      </w:tr>
      <w:tr w:rsidR="00FA239E">
        <w:trPr>
          <w:trHeight w:hRule="exact" w:val="624"/>
          <w:jc w:val="center"/>
        </w:trPr>
        <w:tc>
          <w:tcPr>
            <w:tcW w:w="993" w:type="dxa"/>
            <w:vAlign w:val="center"/>
          </w:tcPr>
          <w:p w:rsidR="00FA239E" w:rsidRDefault="004D13B3">
            <w:pPr>
              <w:spacing w:line="50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1.2.1</w:t>
            </w:r>
          </w:p>
        </w:tc>
        <w:tc>
          <w:tcPr>
            <w:tcW w:w="2219" w:type="dxa"/>
            <w:vAlign w:val="center"/>
          </w:tcPr>
          <w:p w:rsidR="00FA239E" w:rsidRDefault="004D13B3">
            <w:pPr>
              <w:spacing w:line="50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资金落实情况</w:t>
            </w:r>
          </w:p>
        </w:tc>
        <w:tc>
          <w:tcPr>
            <w:tcW w:w="7655" w:type="dxa"/>
            <w:vAlign w:val="center"/>
          </w:tcPr>
          <w:p w:rsidR="00FA239E" w:rsidRDefault="004D13B3">
            <w:pPr>
              <w:spacing w:line="500" w:lineRule="exact"/>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已落实</w:t>
            </w:r>
          </w:p>
        </w:tc>
      </w:tr>
      <w:tr w:rsidR="00FA239E">
        <w:trPr>
          <w:jc w:val="center"/>
        </w:trPr>
        <w:tc>
          <w:tcPr>
            <w:tcW w:w="993" w:type="dxa"/>
            <w:vAlign w:val="center"/>
          </w:tcPr>
          <w:p w:rsidR="00FA239E" w:rsidRDefault="004D13B3">
            <w:pPr>
              <w:spacing w:line="50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1.3.1</w:t>
            </w:r>
          </w:p>
        </w:tc>
        <w:tc>
          <w:tcPr>
            <w:tcW w:w="2219" w:type="dxa"/>
            <w:vAlign w:val="center"/>
          </w:tcPr>
          <w:p w:rsidR="00FA239E" w:rsidRDefault="004D13B3">
            <w:pPr>
              <w:spacing w:line="50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投标人资质条件、能力和信誉</w:t>
            </w:r>
          </w:p>
        </w:tc>
        <w:tc>
          <w:tcPr>
            <w:tcW w:w="7655" w:type="dxa"/>
            <w:vAlign w:val="center"/>
          </w:tcPr>
          <w:p w:rsidR="00FA239E" w:rsidRDefault="004D13B3">
            <w:pPr>
              <w:spacing w:line="440" w:lineRule="exact"/>
              <w:rPr>
                <w:rFonts w:ascii="仿宋_GB2312" w:eastAsia="仿宋_GB2312" w:hAnsi="仿宋"/>
                <w:color w:val="000000" w:themeColor="text1"/>
                <w:sz w:val="24"/>
                <w:szCs w:val="24"/>
              </w:rPr>
            </w:pPr>
            <w:r>
              <w:rPr>
                <w:rFonts w:ascii="仿宋_GB2312" w:eastAsia="仿宋_GB2312" w:hAnsi="宋体" w:hint="eastAsia"/>
                <w:b/>
                <w:bCs/>
                <w:color w:val="000000" w:themeColor="text1"/>
                <w:sz w:val="24"/>
                <w:szCs w:val="24"/>
              </w:rPr>
              <w:t>资质等级要求</w:t>
            </w:r>
            <w:r>
              <w:rPr>
                <w:rFonts w:ascii="仿宋_GB2312" w:eastAsia="仿宋_GB2312" w:hAnsi="宋体" w:hint="eastAsia"/>
                <w:color w:val="000000" w:themeColor="text1"/>
                <w:sz w:val="24"/>
                <w:szCs w:val="24"/>
              </w:rPr>
              <w:t>：须</w:t>
            </w:r>
            <w:r>
              <w:rPr>
                <w:rFonts w:ascii="仿宋_GB2312" w:eastAsia="仿宋_GB2312" w:hAnsi="仿宋" w:hint="eastAsia"/>
                <w:color w:val="000000" w:themeColor="text1"/>
                <w:sz w:val="24"/>
                <w:szCs w:val="24"/>
              </w:rPr>
              <w:t>进入 “广元市招标代理、造价咨询预选承包商储备库 ”并具备</w:t>
            </w:r>
            <w:r>
              <w:rPr>
                <w:rFonts w:ascii="仿宋_GB2312" w:eastAsia="仿宋_GB2312" w:hAnsi="仿宋" w:hint="eastAsia"/>
                <w:color w:val="000000" w:themeColor="text1"/>
                <w:sz w:val="24"/>
                <w:szCs w:val="24"/>
                <w:u w:val="single"/>
              </w:rPr>
              <w:t xml:space="preserve"> 招标代理  </w:t>
            </w:r>
            <w:r>
              <w:rPr>
                <w:rFonts w:ascii="仿宋_GB2312" w:eastAsia="仿宋_GB2312" w:hAnsi="仿宋" w:hint="eastAsia"/>
                <w:color w:val="000000" w:themeColor="text1"/>
                <w:sz w:val="24"/>
                <w:szCs w:val="24"/>
              </w:rPr>
              <w:t xml:space="preserve"> 资格</w:t>
            </w:r>
            <w:r>
              <w:rPr>
                <w:rFonts w:ascii="仿宋_GB2312" w:eastAsia="仿宋_GB2312" w:hAnsi="宋体" w:hint="eastAsia"/>
                <w:color w:val="000000" w:themeColor="text1"/>
                <w:sz w:val="24"/>
                <w:szCs w:val="24"/>
                <w:u w:val="single"/>
              </w:rPr>
              <w:t xml:space="preserve"> 暂定 </w:t>
            </w:r>
            <w:r>
              <w:rPr>
                <w:rFonts w:ascii="仿宋_GB2312" w:eastAsia="仿宋_GB2312" w:hAnsi="宋体" w:hint="eastAsia"/>
                <w:color w:val="000000" w:themeColor="text1"/>
                <w:sz w:val="24"/>
                <w:szCs w:val="24"/>
              </w:rPr>
              <w:t xml:space="preserve">级 。  </w:t>
            </w:r>
          </w:p>
          <w:p w:rsidR="00FA239E" w:rsidRDefault="004D13B3">
            <w:pPr>
              <w:spacing w:line="440" w:lineRule="exact"/>
              <w:rPr>
                <w:rFonts w:ascii="仿宋_GB2312" w:eastAsia="仿宋_GB2312" w:hAnsi="宋体"/>
                <w:color w:val="000000" w:themeColor="text1"/>
                <w:sz w:val="24"/>
                <w:szCs w:val="24"/>
                <w:u w:val="single"/>
              </w:rPr>
            </w:pPr>
            <w:r>
              <w:rPr>
                <w:rFonts w:ascii="仿宋_GB2312" w:eastAsia="仿宋_GB2312" w:hAnsi="宋体" w:hint="eastAsia"/>
                <w:color w:val="000000" w:themeColor="text1"/>
                <w:sz w:val="24"/>
                <w:szCs w:val="24"/>
              </w:rPr>
              <w:t>信誉要求：没有处于投标禁入期内及无不良行为记录。</w:t>
            </w:r>
          </w:p>
          <w:p w:rsidR="00FA239E" w:rsidRDefault="004D13B3">
            <w:pPr>
              <w:spacing w:line="440" w:lineRule="exact"/>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项目负责人资格：</w:t>
            </w:r>
            <w:r>
              <w:rPr>
                <w:rFonts w:ascii="仿宋_GB2312" w:eastAsia="仿宋_GB2312" w:hAnsi="宋体" w:hint="eastAsia"/>
                <w:color w:val="000000" w:themeColor="text1"/>
                <w:sz w:val="24"/>
                <w:szCs w:val="24"/>
                <w:u w:val="single"/>
              </w:rPr>
              <w:t xml:space="preserve"> 具有招标从业人员资格 </w:t>
            </w:r>
            <w:r>
              <w:rPr>
                <w:rFonts w:ascii="仿宋_GB2312" w:eastAsia="仿宋_GB2312" w:hAnsi="宋体" w:hint="eastAsia"/>
                <w:color w:val="000000" w:themeColor="text1"/>
                <w:sz w:val="24"/>
                <w:szCs w:val="24"/>
              </w:rPr>
              <w:t>（执业资格、职称等要求）。</w:t>
            </w:r>
          </w:p>
          <w:p w:rsidR="00FA239E" w:rsidRDefault="004D13B3">
            <w:pPr>
              <w:spacing w:line="440" w:lineRule="exact"/>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其他人员要求：</w:t>
            </w:r>
            <w:r>
              <w:rPr>
                <w:rFonts w:ascii="仿宋_GB2312" w:eastAsia="仿宋_GB2312" w:hAnsi="宋体" w:hint="eastAsia"/>
                <w:color w:val="000000" w:themeColor="text1"/>
                <w:sz w:val="24"/>
                <w:szCs w:val="24"/>
                <w:u w:val="single"/>
              </w:rPr>
              <w:t xml:space="preserve"> 招标从业人员资格 </w:t>
            </w:r>
            <w:r>
              <w:rPr>
                <w:rFonts w:ascii="仿宋_GB2312" w:eastAsia="仿宋_GB2312" w:hAnsi="宋体" w:hint="eastAsia"/>
                <w:color w:val="000000" w:themeColor="text1"/>
                <w:sz w:val="24"/>
                <w:szCs w:val="24"/>
              </w:rPr>
              <w:t>(根据招标类型设置人员要求)</w:t>
            </w:r>
          </w:p>
          <w:p w:rsidR="00FA239E" w:rsidRDefault="004D13B3">
            <w:pPr>
              <w:spacing w:line="440" w:lineRule="exact"/>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（1）配备的项目班子人员全部应是进入</w:t>
            </w:r>
            <w:r>
              <w:rPr>
                <w:rFonts w:ascii="仿宋_GB2312" w:eastAsia="仿宋_GB2312" w:hAnsi="仿宋" w:hint="eastAsia"/>
                <w:color w:val="000000" w:themeColor="text1"/>
                <w:sz w:val="24"/>
                <w:szCs w:val="24"/>
              </w:rPr>
              <w:t>“广元市招标代理、造价咨询预选承包商储备库”里面的班子人员</w:t>
            </w:r>
            <w:r>
              <w:rPr>
                <w:rFonts w:ascii="仿宋_GB2312" w:eastAsia="仿宋_GB2312" w:hAnsi="宋体" w:hint="eastAsia"/>
                <w:color w:val="000000" w:themeColor="text1"/>
                <w:sz w:val="24"/>
                <w:szCs w:val="24"/>
              </w:rPr>
              <w:t>，并按 “投标文件格式”的“主要人员简历表”要求填写和提供相应的证明、证件和社保证明。</w:t>
            </w:r>
          </w:p>
          <w:p w:rsidR="00FA239E" w:rsidRDefault="004D13B3">
            <w:pPr>
              <w:spacing w:line="440" w:lineRule="exact"/>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（2）企业注册地不在四川省行政区域内的外地企业须提供有效的入川承揽业务信息录入证。</w:t>
            </w:r>
          </w:p>
        </w:tc>
      </w:tr>
      <w:tr w:rsidR="00FA239E">
        <w:trPr>
          <w:jc w:val="center"/>
        </w:trPr>
        <w:tc>
          <w:tcPr>
            <w:tcW w:w="993" w:type="dxa"/>
            <w:vAlign w:val="center"/>
          </w:tcPr>
          <w:p w:rsidR="00FA239E" w:rsidRDefault="004D13B3">
            <w:pPr>
              <w:spacing w:line="50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2.1.1</w:t>
            </w:r>
          </w:p>
        </w:tc>
        <w:tc>
          <w:tcPr>
            <w:tcW w:w="2219" w:type="dxa"/>
            <w:vAlign w:val="center"/>
          </w:tcPr>
          <w:p w:rsidR="00FA239E" w:rsidRDefault="004D13B3">
            <w:pPr>
              <w:spacing w:line="50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构成招标文件的其他材料</w:t>
            </w:r>
          </w:p>
        </w:tc>
        <w:tc>
          <w:tcPr>
            <w:tcW w:w="7655" w:type="dxa"/>
            <w:vAlign w:val="center"/>
          </w:tcPr>
          <w:p w:rsidR="00FA239E" w:rsidRDefault="004D13B3">
            <w:pPr>
              <w:spacing w:line="500" w:lineRule="exact"/>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答疑及补遗文件（若有时）</w:t>
            </w:r>
          </w:p>
        </w:tc>
      </w:tr>
      <w:tr w:rsidR="00FA239E">
        <w:trPr>
          <w:trHeight w:val="616"/>
          <w:jc w:val="center"/>
        </w:trPr>
        <w:tc>
          <w:tcPr>
            <w:tcW w:w="993" w:type="dxa"/>
            <w:vAlign w:val="center"/>
          </w:tcPr>
          <w:p w:rsidR="00FA239E" w:rsidRDefault="004D13B3">
            <w:pPr>
              <w:spacing w:line="50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2.2.1</w:t>
            </w:r>
          </w:p>
        </w:tc>
        <w:tc>
          <w:tcPr>
            <w:tcW w:w="2219" w:type="dxa"/>
            <w:vAlign w:val="center"/>
          </w:tcPr>
          <w:p w:rsidR="00FA239E" w:rsidRDefault="004D13B3">
            <w:pPr>
              <w:spacing w:line="50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投标截止时间</w:t>
            </w:r>
          </w:p>
        </w:tc>
        <w:tc>
          <w:tcPr>
            <w:tcW w:w="7655" w:type="dxa"/>
            <w:vAlign w:val="center"/>
          </w:tcPr>
          <w:p w:rsidR="00FA239E" w:rsidRDefault="004D13B3" w:rsidP="00FB5295">
            <w:pPr>
              <w:spacing w:line="500" w:lineRule="exact"/>
              <w:jc w:val="left"/>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u w:val="single"/>
              </w:rPr>
              <w:t xml:space="preserve"> 2018 </w:t>
            </w:r>
            <w:r>
              <w:rPr>
                <w:rFonts w:ascii="仿宋_GB2312" w:eastAsia="仿宋_GB2312" w:hAnsi="宋体" w:hint="eastAsia"/>
                <w:color w:val="000000" w:themeColor="text1"/>
                <w:sz w:val="24"/>
                <w:szCs w:val="24"/>
              </w:rPr>
              <w:t>年</w:t>
            </w:r>
            <w:r>
              <w:rPr>
                <w:rFonts w:ascii="仿宋_GB2312" w:eastAsia="仿宋_GB2312" w:hAnsi="宋体" w:hint="eastAsia"/>
                <w:color w:val="000000" w:themeColor="text1"/>
                <w:sz w:val="24"/>
                <w:szCs w:val="24"/>
                <w:u w:val="single"/>
              </w:rPr>
              <w:t xml:space="preserve"> 6</w:t>
            </w:r>
            <w:r>
              <w:rPr>
                <w:rFonts w:ascii="仿宋_GB2312" w:eastAsia="仿宋_GB2312" w:hAnsi="宋体" w:hint="eastAsia"/>
                <w:color w:val="000000" w:themeColor="text1"/>
                <w:sz w:val="24"/>
                <w:szCs w:val="24"/>
              </w:rPr>
              <w:t>月</w:t>
            </w:r>
            <w:r>
              <w:rPr>
                <w:rFonts w:ascii="仿宋_GB2312" w:eastAsia="仿宋_GB2312" w:hAnsi="宋体" w:hint="eastAsia"/>
                <w:color w:val="000000" w:themeColor="text1"/>
                <w:sz w:val="24"/>
                <w:szCs w:val="24"/>
                <w:u w:val="single"/>
              </w:rPr>
              <w:t xml:space="preserve"> </w:t>
            </w:r>
            <w:r w:rsidR="00FB5295">
              <w:rPr>
                <w:rFonts w:ascii="仿宋_GB2312" w:eastAsia="仿宋_GB2312" w:hAnsi="宋体" w:hint="eastAsia"/>
                <w:color w:val="000000" w:themeColor="text1"/>
                <w:sz w:val="24"/>
                <w:szCs w:val="24"/>
                <w:u w:val="single"/>
              </w:rPr>
              <w:t>20</w:t>
            </w:r>
            <w:r>
              <w:rPr>
                <w:rFonts w:ascii="仿宋_GB2312" w:eastAsia="仿宋_GB2312" w:hAnsi="宋体" w:hint="eastAsia"/>
                <w:color w:val="000000" w:themeColor="text1"/>
                <w:sz w:val="24"/>
                <w:szCs w:val="24"/>
                <w:u w:val="single"/>
              </w:rPr>
              <w:t xml:space="preserve"> </w:t>
            </w:r>
            <w:r>
              <w:rPr>
                <w:rFonts w:ascii="仿宋_GB2312" w:eastAsia="仿宋_GB2312" w:hAnsi="宋体" w:hint="eastAsia"/>
                <w:color w:val="000000" w:themeColor="text1"/>
                <w:sz w:val="24"/>
                <w:szCs w:val="24"/>
              </w:rPr>
              <w:t>日</w:t>
            </w:r>
            <w:r>
              <w:rPr>
                <w:rFonts w:ascii="仿宋_GB2312" w:eastAsia="仿宋_GB2312" w:hAnsi="宋体" w:hint="eastAsia"/>
                <w:color w:val="000000" w:themeColor="text1"/>
                <w:sz w:val="24"/>
                <w:szCs w:val="24"/>
                <w:u w:val="single"/>
              </w:rPr>
              <w:t xml:space="preserve"> 15 </w:t>
            </w:r>
            <w:r>
              <w:rPr>
                <w:rFonts w:ascii="仿宋_GB2312" w:eastAsia="仿宋_GB2312" w:hAnsi="宋体" w:hint="eastAsia"/>
                <w:color w:val="000000" w:themeColor="text1"/>
                <w:sz w:val="24"/>
                <w:szCs w:val="24"/>
              </w:rPr>
              <w:t>时</w:t>
            </w:r>
            <w:r>
              <w:rPr>
                <w:rFonts w:ascii="仿宋_GB2312" w:eastAsia="仿宋_GB2312" w:hAnsi="宋体" w:hint="eastAsia"/>
                <w:color w:val="000000" w:themeColor="text1"/>
                <w:sz w:val="24"/>
                <w:szCs w:val="24"/>
                <w:u w:val="single"/>
              </w:rPr>
              <w:t xml:space="preserve"> 30 </w:t>
            </w:r>
            <w:r>
              <w:rPr>
                <w:rFonts w:ascii="仿宋_GB2312" w:eastAsia="仿宋_GB2312" w:hAnsi="宋体" w:hint="eastAsia"/>
                <w:color w:val="000000" w:themeColor="text1"/>
                <w:sz w:val="24"/>
                <w:szCs w:val="24"/>
              </w:rPr>
              <w:t>分</w:t>
            </w:r>
          </w:p>
        </w:tc>
      </w:tr>
      <w:tr w:rsidR="00FA239E">
        <w:trPr>
          <w:jc w:val="center"/>
        </w:trPr>
        <w:tc>
          <w:tcPr>
            <w:tcW w:w="993" w:type="dxa"/>
            <w:vAlign w:val="center"/>
          </w:tcPr>
          <w:p w:rsidR="00FA239E" w:rsidRDefault="004D13B3">
            <w:pPr>
              <w:spacing w:line="50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3.1.1</w:t>
            </w:r>
          </w:p>
        </w:tc>
        <w:tc>
          <w:tcPr>
            <w:tcW w:w="2219" w:type="dxa"/>
            <w:vAlign w:val="center"/>
          </w:tcPr>
          <w:p w:rsidR="00FA239E" w:rsidRDefault="004D13B3">
            <w:pPr>
              <w:spacing w:line="50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构成投标文件的其他材料</w:t>
            </w:r>
          </w:p>
        </w:tc>
        <w:tc>
          <w:tcPr>
            <w:tcW w:w="7655" w:type="dxa"/>
            <w:vAlign w:val="center"/>
          </w:tcPr>
          <w:p w:rsidR="00FA239E" w:rsidRDefault="004D13B3">
            <w:pPr>
              <w:spacing w:line="500" w:lineRule="exact"/>
              <w:jc w:val="left"/>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1）投标企业法定代表人或拟任该项目的项目负责人必须持本人身份证、招标代理从业印章（招标代理投标用）、注册造价师证（造价咨询投标用）和企业有效证件（有效证件指营业执照副本、资质证书副本、广元市工程建设项目预选承包商储备库入库证书）原件到场开标，否则投标文件不予接收；</w:t>
            </w:r>
          </w:p>
          <w:p w:rsidR="00FA239E" w:rsidRDefault="004D13B3">
            <w:pPr>
              <w:spacing w:line="500" w:lineRule="exact"/>
              <w:jc w:val="left"/>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（2）投标人及拟派项目班子人员未进入“广元市招标代理、造价咨询预选承包商储备库 ”的，拒收投标文件。</w:t>
            </w:r>
          </w:p>
        </w:tc>
      </w:tr>
      <w:tr w:rsidR="00FA239E">
        <w:trPr>
          <w:trHeight w:val="1107"/>
          <w:jc w:val="center"/>
        </w:trPr>
        <w:tc>
          <w:tcPr>
            <w:tcW w:w="993" w:type="dxa"/>
            <w:vAlign w:val="center"/>
          </w:tcPr>
          <w:p w:rsidR="00FA239E" w:rsidRDefault="004D13B3">
            <w:pPr>
              <w:spacing w:line="50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lastRenderedPageBreak/>
              <w:t>3.2.1</w:t>
            </w:r>
          </w:p>
        </w:tc>
        <w:tc>
          <w:tcPr>
            <w:tcW w:w="2219" w:type="dxa"/>
            <w:vAlign w:val="center"/>
          </w:tcPr>
          <w:p w:rsidR="00FA239E" w:rsidRDefault="004D13B3">
            <w:pPr>
              <w:spacing w:line="50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投标有效期</w:t>
            </w:r>
          </w:p>
        </w:tc>
        <w:tc>
          <w:tcPr>
            <w:tcW w:w="7655" w:type="dxa"/>
            <w:vAlign w:val="center"/>
          </w:tcPr>
          <w:p w:rsidR="00FA239E" w:rsidRDefault="004D13B3">
            <w:pPr>
              <w:spacing w:line="500" w:lineRule="exact"/>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u w:val="single"/>
              </w:rPr>
              <w:t>7</w:t>
            </w:r>
            <w:r>
              <w:rPr>
                <w:rFonts w:ascii="仿宋_GB2312" w:eastAsia="仿宋_GB2312" w:hAnsi="宋体" w:hint="eastAsia"/>
                <w:color w:val="000000" w:themeColor="text1"/>
                <w:sz w:val="24"/>
                <w:szCs w:val="24"/>
              </w:rPr>
              <w:t>个日历天</w:t>
            </w:r>
          </w:p>
        </w:tc>
      </w:tr>
      <w:tr w:rsidR="00FA239E">
        <w:trPr>
          <w:jc w:val="center"/>
        </w:trPr>
        <w:tc>
          <w:tcPr>
            <w:tcW w:w="993" w:type="dxa"/>
            <w:vAlign w:val="center"/>
          </w:tcPr>
          <w:p w:rsidR="00FA239E" w:rsidRDefault="004D13B3">
            <w:pPr>
              <w:spacing w:line="46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3.3.1</w:t>
            </w:r>
          </w:p>
        </w:tc>
        <w:tc>
          <w:tcPr>
            <w:tcW w:w="2219" w:type="dxa"/>
            <w:vAlign w:val="center"/>
          </w:tcPr>
          <w:p w:rsidR="00FA239E" w:rsidRDefault="004D13B3">
            <w:pPr>
              <w:spacing w:line="46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投标文件格式</w:t>
            </w:r>
          </w:p>
        </w:tc>
        <w:tc>
          <w:tcPr>
            <w:tcW w:w="7655" w:type="dxa"/>
            <w:vAlign w:val="center"/>
          </w:tcPr>
          <w:p w:rsidR="00FA239E" w:rsidRDefault="004D13B3">
            <w:pPr>
              <w:widowControl/>
              <w:spacing w:line="460" w:lineRule="exact"/>
              <w:jc w:val="left"/>
              <w:rPr>
                <w:rFonts w:ascii="仿宋_GB2312" w:eastAsia="仿宋_GB2312" w:hAnsi="宋体"/>
                <w:color w:val="000000" w:themeColor="text1"/>
                <w:kern w:val="0"/>
                <w:sz w:val="24"/>
                <w:szCs w:val="24"/>
              </w:rPr>
            </w:pPr>
            <w:r>
              <w:rPr>
                <w:rFonts w:ascii="仿宋_GB2312" w:eastAsia="仿宋_GB2312" w:hAnsi="宋体" w:hint="eastAsia"/>
                <w:color w:val="000000" w:themeColor="text1"/>
                <w:kern w:val="0"/>
                <w:sz w:val="24"/>
                <w:szCs w:val="24"/>
              </w:rPr>
              <w:t>（1）投标人不得对招标文件格式中的内容进行删减或修改。</w:t>
            </w:r>
          </w:p>
          <w:p w:rsidR="00FA239E" w:rsidRDefault="004D13B3">
            <w:pPr>
              <w:widowControl/>
              <w:spacing w:line="460" w:lineRule="exact"/>
              <w:jc w:val="left"/>
              <w:rPr>
                <w:rFonts w:ascii="仿宋_GB2312" w:eastAsia="仿宋_GB2312" w:hAnsi="宋体"/>
                <w:color w:val="000000" w:themeColor="text1"/>
                <w:kern w:val="0"/>
                <w:sz w:val="24"/>
                <w:szCs w:val="24"/>
              </w:rPr>
            </w:pPr>
            <w:r>
              <w:rPr>
                <w:rFonts w:ascii="仿宋_GB2312" w:eastAsia="仿宋_GB2312" w:hAnsi="宋体" w:hint="eastAsia"/>
                <w:color w:val="000000" w:themeColor="text1"/>
                <w:kern w:val="0"/>
                <w:sz w:val="24"/>
                <w:szCs w:val="24"/>
              </w:rPr>
              <w:t>（2）投标人可以在格式内容之外另行说明和增加相关的内容作为投标文件的组成部分。另行说明或自行增加的内容、以及按投标文件格式在空格（下划线）由投标人填写的内容，不得与招标文件的强制性审查标准和禁止性规定相抵触。</w:t>
            </w:r>
          </w:p>
          <w:p w:rsidR="00FA239E" w:rsidRDefault="004D13B3">
            <w:pPr>
              <w:widowControl/>
              <w:spacing w:line="460" w:lineRule="exact"/>
              <w:jc w:val="left"/>
              <w:rPr>
                <w:rFonts w:ascii="仿宋_GB2312" w:eastAsia="仿宋_GB2312" w:hAnsi="宋体"/>
                <w:color w:val="000000" w:themeColor="text1"/>
                <w:kern w:val="0"/>
                <w:sz w:val="24"/>
                <w:szCs w:val="24"/>
              </w:rPr>
            </w:pPr>
            <w:r>
              <w:rPr>
                <w:rFonts w:ascii="仿宋_GB2312" w:eastAsia="仿宋_GB2312" w:hAnsi="宋体" w:hint="eastAsia"/>
                <w:color w:val="000000" w:themeColor="text1"/>
                <w:kern w:val="0"/>
                <w:sz w:val="24"/>
                <w:szCs w:val="24"/>
              </w:rPr>
              <w:t>（3）按投标文件格式在空格（下划线）由投标人填写的内容，确实没有需要填写的，可以在空格中用“/”标示,也可以不填（空白）。但招标文件中另有规定的从其规定。</w:t>
            </w:r>
          </w:p>
          <w:p w:rsidR="00FA239E" w:rsidRDefault="004D13B3">
            <w:pPr>
              <w:widowControl/>
              <w:spacing w:line="460" w:lineRule="exact"/>
              <w:jc w:val="left"/>
              <w:rPr>
                <w:rFonts w:ascii="仿宋_GB2312" w:eastAsia="仿宋_GB2312" w:hAnsi="宋体"/>
                <w:color w:val="000000" w:themeColor="text1"/>
                <w:kern w:val="0"/>
                <w:sz w:val="24"/>
                <w:szCs w:val="24"/>
              </w:rPr>
            </w:pPr>
            <w:r>
              <w:rPr>
                <w:rFonts w:ascii="仿宋_GB2312" w:eastAsia="仿宋_GB2312" w:hAnsi="宋体" w:hint="eastAsia"/>
                <w:color w:val="000000" w:themeColor="text1"/>
                <w:kern w:val="0"/>
                <w:sz w:val="24"/>
                <w:szCs w:val="24"/>
              </w:rPr>
              <w:t>（4）投标文件应对招标文件提出的所有实质性要求和条件作出实质性响应，并且实质性响应的内容不得互相矛盾。</w:t>
            </w:r>
          </w:p>
          <w:p w:rsidR="00FA239E" w:rsidRDefault="004D13B3">
            <w:pPr>
              <w:widowControl/>
              <w:spacing w:line="460" w:lineRule="exact"/>
              <w:jc w:val="left"/>
              <w:rPr>
                <w:rFonts w:ascii="仿宋_GB2312" w:eastAsia="仿宋_GB2312" w:hAnsi="宋体"/>
                <w:color w:val="000000" w:themeColor="text1"/>
                <w:kern w:val="0"/>
                <w:sz w:val="24"/>
                <w:szCs w:val="24"/>
              </w:rPr>
            </w:pPr>
            <w:r>
              <w:rPr>
                <w:rFonts w:ascii="仿宋_GB2312" w:eastAsia="仿宋_GB2312" w:hAnsi="宋体" w:hint="eastAsia"/>
                <w:color w:val="000000" w:themeColor="text1"/>
                <w:kern w:val="0"/>
                <w:sz w:val="24"/>
                <w:szCs w:val="24"/>
              </w:rPr>
              <w:t>（5）投标文件应内容完整，字迹清晰可辨。投标文件（不包括所附证明材料）字迹或印章模糊导致无法辨认的，应作废标处理。</w:t>
            </w:r>
          </w:p>
          <w:p w:rsidR="00FA239E" w:rsidRDefault="004D13B3">
            <w:pPr>
              <w:spacing w:line="460" w:lineRule="exact"/>
              <w:rPr>
                <w:rFonts w:ascii="仿宋_GB2312" w:eastAsia="仿宋_GB2312" w:hAnsi="宋体"/>
                <w:color w:val="000000" w:themeColor="text1"/>
                <w:sz w:val="24"/>
                <w:szCs w:val="24"/>
              </w:rPr>
            </w:pPr>
            <w:r>
              <w:rPr>
                <w:rFonts w:ascii="仿宋_GB2312" w:eastAsia="仿宋_GB2312" w:hAnsi="宋体" w:hint="eastAsia"/>
                <w:color w:val="000000" w:themeColor="text1"/>
                <w:kern w:val="0"/>
                <w:sz w:val="24"/>
                <w:szCs w:val="24"/>
              </w:rPr>
              <w:t>（6）投标文件所附证明材料应内容完整并清晰可辨。所附证明材料内容不完整或字迹模糊的、印章模糊的，业主要求投标人提供原件核验。</w:t>
            </w:r>
          </w:p>
        </w:tc>
      </w:tr>
      <w:tr w:rsidR="00FA239E">
        <w:trPr>
          <w:jc w:val="center"/>
        </w:trPr>
        <w:tc>
          <w:tcPr>
            <w:tcW w:w="993" w:type="dxa"/>
            <w:vAlign w:val="center"/>
          </w:tcPr>
          <w:p w:rsidR="00FA239E" w:rsidRDefault="004D13B3">
            <w:pPr>
              <w:spacing w:line="50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3.4.1</w:t>
            </w:r>
          </w:p>
        </w:tc>
        <w:tc>
          <w:tcPr>
            <w:tcW w:w="2219" w:type="dxa"/>
            <w:vAlign w:val="center"/>
          </w:tcPr>
          <w:p w:rsidR="00FA239E" w:rsidRDefault="004D13B3">
            <w:pPr>
              <w:spacing w:line="50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投标文件份数</w:t>
            </w:r>
          </w:p>
        </w:tc>
        <w:tc>
          <w:tcPr>
            <w:tcW w:w="7655" w:type="dxa"/>
            <w:vAlign w:val="center"/>
          </w:tcPr>
          <w:p w:rsidR="00FA239E" w:rsidRDefault="004D13B3">
            <w:pPr>
              <w:widowControl/>
              <w:jc w:val="left"/>
              <w:rPr>
                <w:rFonts w:ascii="仿宋" w:eastAsia="仿宋" w:hAnsi="仿宋" w:cs="仿宋"/>
                <w:color w:val="000000" w:themeColor="text1"/>
                <w:kern w:val="0"/>
                <w:sz w:val="24"/>
                <w:szCs w:val="24"/>
              </w:rPr>
            </w:pPr>
            <w:r>
              <w:rPr>
                <w:rFonts w:ascii="仿宋_GB2312" w:eastAsia="仿宋_GB2312" w:hAnsi="宋体" w:hint="eastAsia"/>
                <w:color w:val="000000" w:themeColor="text1"/>
                <w:kern w:val="0"/>
                <w:sz w:val="24"/>
                <w:szCs w:val="24"/>
              </w:rPr>
              <w:t xml:space="preserve">投标文件全部采用电子文档， </w:t>
            </w:r>
            <w:r>
              <w:rPr>
                <w:rFonts w:ascii="仿宋" w:eastAsia="仿宋" w:hAnsi="仿宋" w:cs="仿宋" w:hint="eastAsia"/>
                <w:color w:val="000000" w:themeColor="text1"/>
                <w:kern w:val="0"/>
                <w:sz w:val="24"/>
                <w:szCs w:val="24"/>
              </w:rPr>
              <w:t>电子文件必须使用word文档制作。</w:t>
            </w:r>
          </w:p>
          <w:p w:rsidR="00FA239E" w:rsidRDefault="004D13B3">
            <w:pPr>
              <w:spacing w:line="500" w:lineRule="exact"/>
              <w:rPr>
                <w:rFonts w:ascii="仿宋_GB2312" w:eastAsia="仿宋_GB2312" w:hAnsi="宋体"/>
                <w:color w:val="000000" w:themeColor="text1"/>
                <w:kern w:val="0"/>
                <w:sz w:val="24"/>
                <w:szCs w:val="24"/>
              </w:rPr>
            </w:pPr>
            <w:r>
              <w:rPr>
                <w:rFonts w:ascii="仿宋_GB2312" w:eastAsia="仿宋_GB2312" w:hAnsi="宋体" w:hint="eastAsia"/>
                <w:color w:val="000000" w:themeColor="text1"/>
                <w:kern w:val="0"/>
                <w:sz w:val="24"/>
                <w:szCs w:val="24"/>
              </w:rPr>
              <w:t>现场递交电子光盘</w:t>
            </w:r>
            <w:r>
              <w:rPr>
                <w:rFonts w:ascii="仿宋_GB2312" w:eastAsia="仿宋_GB2312" w:hAnsi="宋体" w:hint="eastAsia"/>
                <w:color w:val="000000" w:themeColor="text1"/>
                <w:kern w:val="0"/>
                <w:sz w:val="24"/>
                <w:szCs w:val="24"/>
                <w:u w:val="single"/>
              </w:rPr>
              <w:t>壹</w:t>
            </w:r>
            <w:r>
              <w:rPr>
                <w:rFonts w:ascii="仿宋_GB2312" w:eastAsia="仿宋_GB2312" w:hAnsi="宋体" w:hint="eastAsia"/>
                <w:color w:val="000000" w:themeColor="text1"/>
                <w:kern w:val="0"/>
                <w:sz w:val="24"/>
                <w:szCs w:val="24"/>
              </w:rPr>
              <w:t xml:space="preserve">份。若在读取投标人递交光盘内容时发现投标人递交的光盘包含两份及两份以上文件格式相同的投标文件，招标人将不予接收其投标文件（光盘）。 </w:t>
            </w:r>
          </w:p>
          <w:p w:rsidR="00FA239E" w:rsidRDefault="004D13B3">
            <w:pPr>
              <w:spacing w:line="500" w:lineRule="exact"/>
              <w:rPr>
                <w:rFonts w:ascii="仿宋_GB2312" w:eastAsia="仿宋_GB2312" w:hAnsi="宋体"/>
                <w:color w:val="000000" w:themeColor="text1"/>
                <w:kern w:val="0"/>
                <w:sz w:val="24"/>
                <w:szCs w:val="24"/>
              </w:rPr>
            </w:pPr>
            <w:r>
              <w:rPr>
                <w:rFonts w:ascii="仿宋_GB2312" w:eastAsia="仿宋_GB2312" w:hAnsi="宋体" w:hint="eastAsia"/>
                <w:color w:val="000000" w:themeColor="text1"/>
                <w:kern w:val="0"/>
                <w:sz w:val="24"/>
                <w:szCs w:val="24"/>
              </w:rPr>
              <w:t>单独提交装有纸质报价函的信封一份。</w:t>
            </w:r>
          </w:p>
        </w:tc>
      </w:tr>
      <w:tr w:rsidR="00FA239E">
        <w:trPr>
          <w:trHeight w:val="1107"/>
          <w:jc w:val="center"/>
        </w:trPr>
        <w:tc>
          <w:tcPr>
            <w:tcW w:w="993" w:type="dxa"/>
            <w:vAlign w:val="center"/>
          </w:tcPr>
          <w:p w:rsidR="00FA239E" w:rsidRDefault="004D13B3">
            <w:pPr>
              <w:spacing w:line="50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3.4.2</w:t>
            </w:r>
          </w:p>
        </w:tc>
        <w:tc>
          <w:tcPr>
            <w:tcW w:w="2219" w:type="dxa"/>
            <w:vAlign w:val="center"/>
          </w:tcPr>
          <w:p w:rsidR="00FA239E" w:rsidRDefault="004D13B3">
            <w:pPr>
              <w:spacing w:line="500" w:lineRule="exact"/>
              <w:jc w:val="center"/>
              <w:rPr>
                <w:rFonts w:ascii="仿宋_GB2312" w:eastAsia="仿宋_GB2312" w:hAnsi="宋体"/>
                <w:color w:val="000000" w:themeColor="text1"/>
                <w:kern w:val="0"/>
                <w:sz w:val="24"/>
                <w:szCs w:val="24"/>
              </w:rPr>
            </w:pPr>
            <w:r>
              <w:rPr>
                <w:rFonts w:ascii="仿宋_GB2312" w:eastAsia="仿宋_GB2312" w:hAnsi="宋体" w:hint="eastAsia"/>
                <w:color w:val="000000" w:themeColor="text1"/>
                <w:kern w:val="0"/>
                <w:sz w:val="24"/>
                <w:szCs w:val="24"/>
              </w:rPr>
              <w:t>光盘和纸质投标文件的包装和密封</w:t>
            </w:r>
          </w:p>
        </w:tc>
        <w:tc>
          <w:tcPr>
            <w:tcW w:w="7655" w:type="dxa"/>
            <w:vAlign w:val="center"/>
          </w:tcPr>
          <w:p w:rsidR="00FA239E" w:rsidRDefault="004D13B3">
            <w:pPr>
              <w:spacing w:line="500" w:lineRule="exact"/>
              <w:rPr>
                <w:rFonts w:ascii="仿宋_GB2312" w:eastAsia="仿宋_GB2312" w:hAnsi="宋体"/>
                <w:color w:val="000000" w:themeColor="text1"/>
                <w:kern w:val="0"/>
                <w:sz w:val="24"/>
                <w:szCs w:val="24"/>
              </w:rPr>
            </w:pPr>
            <w:r>
              <w:rPr>
                <w:rFonts w:ascii="仿宋_GB2312" w:eastAsia="仿宋_GB2312" w:hAnsi="宋体" w:hint="eastAsia"/>
                <w:color w:val="000000" w:themeColor="text1"/>
                <w:kern w:val="0"/>
                <w:sz w:val="24"/>
                <w:szCs w:val="24"/>
              </w:rPr>
              <w:t>投标文件的包装都应在其封套的封口处加贴封条，并在封套的封口处加盖投标人单位公章（鲜章）。</w:t>
            </w:r>
          </w:p>
          <w:p w:rsidR="00FA239E" w:rsidRDefault="004D13B3">
            <w:pPr>
              <w:spacing w:line="500" w:lineRule="exact"/>
              <w:rPr>
                <w:rFonts w:ascii="仿宋_GB2312" w:eastAsia="仿宋_GB2312" w:hAnsi="宋体"/>
                <w:color w:val="000000" w:themeColor="text1"/>
                <w:kern w:val="0"/>
                <w:sz w:val="24"/>
                <w:szCs w:val="24"/>
              </w:rPr>
            </w:pPr>
            <w:r>
              <w:rPr>
                <w:rFonts w:ascii="仿宋_GB2312" w:eastAsia="仿宋_GB2312" w:hAnsi="宋体" w:hint="eastAsia"/>
                <w:color w:val="000000" w:themeColor="text1"/>
                <w:kern w:val="0"/>
                <w:sz w:val="24"/>
                <w:szCs w:val="24"/>
              </w:rPr>
              <w:t>电子文档内容包括：“企业基本信息.xls”和“人员信息.xls”，基本信息包括“企业名称、统一信用代码证号”，人员信息包括 “人员姓名、身份证号码”。</w:t>
            </w:r>
          </w:p>
        </w:tc>
      </w:tr>
      <w:tr w:rsidR="00FA239E">
        <w:trPr>
          <w:jc w:val="center"/>
        </w:trPr>
        <w:tc>
          <w:tcPr>
            <w:tcW w:w="993" w:type="dxa"/>
            <w:vAlign w:val="center"/>
          </w:tcPr>
          <w:p w:rsidR="00FA239E" w:rsidRDefault="004D13B3">
            <w:pPr>
              <w:spacing w:line="50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4.1.1</w:t>
            </w:r>
          </w:p>
        </w:tc>
        <w:tc>
          <w:tcPr>
            <w:tcW w:w="2219" w:type="dxa"/>
            <w:vAlign w:val="center"/>
          </w:tcPr>
          <w:p w:rsidR="00FA239E" w:rsidRDefault="004D13B3">
            <w:pPr>
              <w:spacing w:line="50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封套上写明</w:t>
            </w:r>
          </w:p>
        </w:tc>
        <w:tc>
          <w:tcPr>
            <w:tcW w:w="7655" w:type="dxa"/>
            <w:vAlign w:val="center"/>
          </w:tcPr>
          <w:p w:rsidR="00FA239E" w:rsidRDefault="004D13B3">
            <w:pPr>
              <w:spacing w:line="500" w:lineRule="exact"/>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招标人的地址： 剑阁县建设大厦</w:t>
            </w:r>
          </w:p>
          <w:p w:rsidR="00FA239E" w:rsidRDefault="004D13B3">
            <w:pPr>
              <w:spacing w:line="500" w:lineRule="exact"/>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招标人名称：剑阁县住房保障中心</w:t>
            </w:r>
          </w:p>
          <w:p w:rsidR="00FA239E" w:rsidRDefault="004D13B3">
            <w:pPr>
              <w:spacing w:line="500" w:lineRule="exact"/>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u w:val="single"/>
              </w:rPr>
              <w:t xml:space="preserve"> 剑阁县普安、下寺棚户区改造配套工程项目 </w:t>
            </w:r>
            <w:r>
              <w:rPr>
                <w:rFonts w:ascii="仿宋_GB2312" w:eastAsia="仿宋_GB2312" w:hAnsi="宋体" w:hint="eastAsia"/>
                <w:color w:val="000000" w:themeColor="text1"/>
                <w:sz w:val="24"/>
                <w:szCs w:val="24"/>
              </w:rPr>
              <w:t>（项目名称）</w:t>
            </w:r>
            <w:r>
              <w:rPr>
                <w:rFonts w:ascii="仿宋_GB2312" w:eastAsia="仿宋_GB2312" w:hAnsi="宋体" w:hint="eastAsia"/>
                <w:color w:val="000000" w:themeColor="text1"/>
                <w:sz w:val="24"/>
                <w:szCs w:val="24"/>
                <w:u w:val="single"/>
              </w:rPr>
              <w:t xml:space="preserve"> 招标代理</w:t>
            </w:r>
            <w:r>
              <w:rPr>
                <w:rFonts w:ascii="仿宋_GB2312" w:eastAsia="仿宋_GB2312" w:hAnsi="宋体" w:hint="eastAsia"/>
                <w:color w:val="000000" w:themeColor="text1"/>
                <w:sz w:val="24"/>
                <w:szCs w:val="24"/>
              </w:rPr>
              <w:lastRenderedPageBreak/>
              <w:t>标段投标文件</w:t>
            </w:r>
          </w:p>
          <w:p w:rsidR="00FA239E" w:rsidRDefault="004D13B3" w:rsidP="00FB5295">
            <w:pPr>
              <w:spacing w:line="500" w:lineRule="exact"/>
              <w:rPr>
                <w:rFonts w:ascii="仿宋_GB2312" w:eastAsia="仿宋_GB2312" w:hAnsi="宋体"/>
                <w:color w:val="000000" w:themeColor="text1"/>
                <w:sz w:val="24"/>
                <w:szCs w:val="24"/>
                <w:u w:val="single"/>
              </w:rPr>
            </w:pPr>
            <w:r>
              <w:rPr>
                <w:rFonts w:ascii="仿宋_GB2312" w:eastAsia="仿宋_GB2312" w:hAnsi="宋体" w:hint="eastAsia"/>
                <w:color w:val="000000" w:themeColor="text1"/>
                <w:sz w:val="24"/>
                <w:szCs w:val="24"/>
              </w:rPr>
              <w:t>在</w:t>
            </w:r>
            <w:r>
              <w:rPr>
                <w:rFonts w:ascii="仿宋_GB2312" w:eastAsia="仿宋_GB2312" w:hAnsi="宋体" w:hint="eastAsia"/>
                <w:color w:val="000000" w:themeColor="text1"/>
                <w:sz w:val="24"/>
                <w:szCs w:val="24"/>
                <w:u w:val="single"/>
              </w:rPr>
              <w:t>2018</w:t>
            </w:r>
            <w:r>
              <w:rPr>
                <w:rFonts w:ascii="仿宋_GB2312" w:eastAsia="仿宋_GB2312" w:hAnsi="宋体" w:hint="eastAsia"/>
                <w:color w:val="000000" w:themeColor="text1"/>
                <w:sz w:val="24"/>
                <w:szCs w:val="24"/>
              </w:rPr>
              <w:t>年</w:t>
            </w:r>
            <w:r>
              <w:rPr>
                <w:rFonts w:ascii="仿宋_GB2312" w:eastAsia="仿宋_GB2312" w:hAnsi="宋体" w:hint="eastAsia"/>
                <w:color w:val="000000" w:themeColor="text1"/>
                <w:sz w:val="24"/>
                <w:szCs w:val="24"/>
                <w:u w:val="single"/>
              </w:rPr>
              <w:t>6</w:t>
            </w:r>
            <w:r>
              <w:rPr>
                <w:rFonts w:ascii="仿宋_GB2312" w:eastAsia="仿宋_GB2312" w:hAnsi="宋体" w:hint="eastAsia"/>
                <w:color w:val="000000" w:themeColor="text1"/>
                <w:sz w:val="24"/>
                <w:szCs w:val="24"/>
              </w:rPr>
              <w:t>月</w:t>
            </w:r>
            <w:r w:rsidR="00FB5295">
              <w:rPr>
                <w:rFonts w:ascii="仿宋_GB2312" w:eastAsia="仿宋_GB2312" w:hAnsi="宋体" w:hint="eastAsia"/>
                <w:color w:val="000000" w:themeColor="text1"/>
                <w:sz w:val="24"/>
                <w:szCs w:val="24"/>
                <w:u w:val="single"/>
              </w:rPr>
              <w:t>20</w:t>
            </w:r>
            <w:r>
              <w:rPr>
                <w:rFonts w:ascii="仿宋_GB2312" w:eastAsia="仿宋_GB2312" w:hAnsi="宋体" w:hint="eastAsia"/>
                <w:color w:val="000000" w:themeColor="text1"/>
                <w:sz w:val="24"/>
                <w:szCs w:val="24"/>
              </w:rPr>
              <w:t xml:space="preserve">日 </w:t>
            </w:r>
            <w:r>
              <w:rPr>
                <w:rFonts w:ascii="仿宋_GB2312" w:eastAsia="仿宋_GB2312" w:hAnsi="宋体" w:hint="eastAsia"/>
                <w:color w:val="000000" w:themeColor="text1"/>
                <w:sz w:val="24"/>
                <w:szCs w:val="24"/>
                <w:u w:val="single"/>
              </w:rPr>
              <w:t>15</w:t>
            </w:r>
            <w:r>
              <w:rPr>
                <w:rFonts w:ascii="仿宋_GB2312" w:eastAsia="仿宋_GB2312" w:hAnsi="宋体" w:hint="eastAsia"/>
                <w:color w:val="000000" w:themeColor="text1"/>
                <w:sz w:val="24"/>
                <w:szCs w:val="24"/>
              </w:rPr>
              <w:t>时</w:t>
            </w:r>
            <w:r>
              <w:rPr>
                <w:rFonts w:ascii="仿宋_GB2312" w:eastAsia="仿宋_GB2312" w:hAnsi="宋体" w:hint="eastAsia"/>
                <w:color w:val="000000" w:themeColor="text1"/>
                <w:sz w:val="24"/>
                <w:szCs w:val="24"/>
                <w:u w:val="single"/>
              </w:rPr>
              <w:t>30</w:t>
            </w:r>
            <w:r>
              <w:rPr>
                <w:rFonts w:ascii="仿宋_GB2312" w:eastAsia="仿宋_GB2312" w:hAnsi="宋体" w:hint="eastAsia"/>
                <w:color w:val="000000" w:themeColor="text1"/>
                <w:sz w:val="24"/>
                <w:szCs w:val="24"/>
              </w:rPr>
              <w:t>分前不得开启</w:t>
            </w:r>
          </w:p>
        </w:tc>
      </w:tr>
      <w:tr w:rsidR="00FA239E">
        <w:trPr>
          <w:trHeight w:val="1063"/>
          <w:jc w:val="center"/>
        </w:trPr>
        <w:tc>
          <w:tcPr>
            <w:tcW w:w="993" w:type="dxa"/>
            <w:vAlign w:val="center"/>
          </w:tcPr>
          <w:p w:rsidR="00FA239E" w:rsidRDefault="004D13B3">
            <w:pPr>
              <w:spacing w:line="50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lastRenderedPageBreak/>
              <w:t>4.2.1</w:t>
            </w:r>
          </w:p>
        </w:tc>
        <w:tc>
          <w:tcPr>
            <w:tcW w:w="2219" w:type="dxa"/>
            <w:vAlign w:val="center"/>
          </w:tcPr>
          <w:p w:rsidR="00FA239E" w:rsidRDefault="004D13B3">
            <w:pPr>
              <w:spacing w:line="50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递交投标文件地点</w:t>
            </w:r>
          </w:p>
        </w:tc>
        <w:tc>
          <w:tcPr>
            <w:tcW w:w="7655" w:type="dxa"/>
            <w:vAlign w:val="center"/>
          </w:tcPr>
          <w:p w:rsidR="00FA239E" w:rsidRDefault="004D13B3">
            <w:pPr>
              <w:spacing w:line="500" w:lineRule="exact"/>
              <w:rPr>
                <w:rFonts w:ascii="仿宋_GB2312" w:eastAsia="仿宋_GB2312" w:hAnsi="宋体"/>
                <w:color w:val="000000" w:themeColor="text1"/>
                <w:sz w:val="24"/>
                <w:szCs w:val="24"/>
                <w:u w:val="single"/>
              </w:rPr>
            </w:pPr>
            <w:r>
              <w:rPr>
                <w:rFonts w:ascii="仿宋_GB2312" w:eastAsia="仿宋_GB2312" w:hAnsi="宋体" w:hint="eastAsia"/>
                <w:bCs/>
                <w:color w:val="000000" w:themeColor="text1"/>
                <w:sz w:val="24"/>
                <w:szCs w:val="24"/>
                <w:u w:val="single"/>
              </w:rPr>
              <w:t>剑阁县公共资源交易服务中心（剑门大厦裙楼四楼）。</w:t>
            </w:r>
          </w:p>
        </w:tc>
      </w:tr>
      <w:tr w:rsidR="00FA239E">
        <w:trPr>
          <w:trHeight w:val="610"/>
          <w:jc w:val="center"/>
        </w:trPr>
        <w:tc>
          <w:tcPr>
            <w:tcW w:w="993" w:type="dxa"/>
            <w:vAlign w:val="center"/>
          </w:tcPr>
          <w:p w:rsidR="00FA239E" w:rsidRDefault="004D13B3">
            <w:pPr>
              <w:spacing w:line="50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4.2.2</w:t>
            </w:r>
          </w:p>
        </w:tc>
        <w:tc>
          <w:tcPr>
            <w:tcW w:w="2219" w:type="dxa"/>
            <w:vAlign w:val="center"/>
          </w:tcPr>
          <w:p w:rsidR="00FA239E" w:rsidRDefault="004D13B3">
            <w:pPr>
              <w:spacing w:line="50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是否退还投标文件</w:t>
            </w:r>
          </w:p>
        </w:tc>
        <w:tc>
          <w:tcPr>
            <w:tcW w:w="7655" w:type="dxa"/>
            <w:vAlign w:val="center"/>
          </w:tcPr>
          <w:p w:rsidR="00FA239E" w:rsidRDefault="004D13B3">
            <w:pPr>
              <w:spacing w:line="500" w:lineRule="exact"/>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否</w:t>
            </w:r>
          </w:p>
        </w:tc>
      </w:tr>
      <w:tr w:rsidR="00FA239E">
        <w:trPr>
          <w:trHeight w:val="1499"/>
          <w:jc w:val="center"/>
        </w:trPr>
        <w:tc>
          <w:tcPr>
            <w:tcW w:w="993" w:type="dxa"/>
            <w:vAlign w:val="center"/>
          </w:tcPr>
          <w:p w:rsidR="00FA239E" w:rsidRDefault="004D13B3">
            <w:pPr>
              <w:spacing w:line="50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5.1.1</w:t>
            </w:r>
          </w:p>
        </w:tc>
        <w:tc>
          <w:tcPr>
            <w:tcW w:w="2219" w:type="dxa"/>
            <w:vAlign w:val="center"/>
          </w:tcPr>
          <w:p w:rsidR="00FA239E" w:rsidRDefault="004D13B3">
            <w:pPr>
              <w:spacing w:line="50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开标时间和地点</w:t>
            </w:r>
          </w:p>
        </w:tc>
        <w:tc>
          <w:tcPr>
            <w:tcW w:w="7655" w:type="dxa"/>
            <w:vAlign w:val="center"/>
          </w:tcPr>
          <w:p w:rsidR="00FA239E" w:rsidRDefault="004D13B3">
            <w:pPr>
              <w:spacing w:line="460" w:lineRule="exact"/>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开标时间：同投标截止时间</w:t>
            </w:r>
          </w:p>
          <w:p w:rsidR="00FA239E" w:rsidRDefault="004D13B3">
            <w:pPr>
              <w:spacing w:line="460" w:lineRule="exact"/>
              <w:rPr>
                <w:rFonts w:ascii="仿宋_GB2312" w:eastAsia="仿宋_GB2312" w:hAnsi="宋体"/>
                <w:b/>
                <w:color w:val="000000" w:themeColor="text1"/>
                <w:sz w:val="24"/>
                <w:szCs w:val="24"/>
                <w:u w:val="single"/>
              </w:rPr>
            </w:pPr>
            <w:r>
              <w:rPr>
                <w:rFonts w:ascii="仿宋_GB2312" w:eastAsia="仿宋_GB2312" w:hAnsi="宋体" w:hint="eastAsia"/>
                <w:color w:val="000000" w:themeColor="text1"/>
                <w:sz w:val="24"/>
                <w:szCs w:val="24"/>
              </w:rPr>
              <w:t>开标地点:</w:t>
            </w:r>
            <w:r>
              <w:rPr>
                <w:rFonts w:ascii="仿宋_GB2312" w:eastAsia="仿宋_GB2312" w:hAnsi="宋体" w:hint="eastAsia"/>
                <w:bCs/>
                <w:color w:val="000000" w:themeColor="text1"/>
                <w:sz w:val="24"/>
                <w:szCs w:val="24"/>
                <w:u w:val="single"/>
              </w:rPr>
              <w:t>剑阁县公共资源交易服务中心（剑门大厦裙楼四楼）。</w:t>
            </w:r>
          </w:p>
        </w:tc>
      </w:tr>
      <w:tr w:rsidR="00FA239E">
        <w:trPr>
          <w:jc w:val="center"/>
        </w:trPr>
        <w:tc>
          <w:tcPr>
            <w:tcW w:w="993" w:type="dxa"/>
            <w:vAlign w:val="center"/>
          </w:tcPr>
          <w:p w:rsidR="00FA239E" w:rsidRDefault="004D13B3">
            <w:pPr>
              <w:spacing w:line="50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5.2.1</w:t>
            </w:r>
          </w:p>
        </w:tc>
        <w:tc>
          <w:tcPr>
            <w:tcW w:w="2219" w:type="dxa"/>
            <w:vAlign w:val="center"/>
          </w:tcPr>
          <w:p w:rsidR="00FA239E" w:rsidRDefault="004D13B3">
            <w:pPr>
              <w:spacing w:line="50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开标程序</w:t>
            </w:r>
          </w:p>
        </w:tc>
        <w:tc>
          <w:tcPr>
            <w:tcW w:w="7655" w:type="dxa"/>
            <w:vAlign w:val="center"/>
          </w:tcPr>
          <w:p w:rsidR="00FA239E" w:rsidRDefault="004D13B3">
            <w:pPr>
              <w:spacing w:line="460" w:lineRule="exact"/>
              <w:ind w:left="600" w:hangingChars="250" w:hanging="60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现场随机抽取投标人</w:t>
            </w:r>
          </w:p>
        </w:tc>
      </w:tr>
      <w:tr w:rsidR="00FA239E">
        <w:trPr>
          <w:trHeight w:val="540"/>
          <w:jc w:val="center"/>
        </w:trPr>
        <w:tc>
          <w:tcPr>
            <w:tcW w:w="993" w:type="dxa"/>
            <w:vAlign w:val="center"/>
          </w:tcPr>
          <w:p w:rsidR="00FA239E" w:rsidRDefault="004D13B3">
            <w:pPr>
              <w:spacing w:line="50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6.1.1</w:t>
            </w:r>
          </w:p>
        </w:tc>
        <w:tc>
          <w:tcPr>
            <w:tcW w:w="2219" w:type="dxa"/>
            <w:vAlign w:val="center"/>
          </w:tcPr>
          <w:p w:rsidR="00FA239E" w:rsidRDefault="004D13B3">
            <w:pPr>
              <w:spacing w:line="500" w:lineRule="exact"/>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评标办法</w:t>
            </w:r>
          </w:p>
        </w:tc>
        <w:tc>
          <w:tcPr>
            <w:tcW w:w="7655" w:type="dxa"/>
            <w:vAlign w:val="center"/>
          </w:tcPr>
          <w:p w:rsidR="00FA239E" w:rsidRDefault="004D13B3">
            <w:pPr>
              <w:spacing w:line="460" w:lineRule="exact"/>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经抽取后评审的合理低价法</w:t>
            </w:r>
          </w:p>
        </w:tc>
      </w:tr>
      <w:tr w:rsidR="00FA239E">
        <w:trPr>
          <w:trHeight w:val="1145"/>
          <w:jc w:val="center"/>
        </w:trPr>
        <w:tc>
          <w:tcPr>
            <w:tcW w:w="993" w:type="dxa"/>
            <w:vAlign w:val="center"/>
          </w:tcPr>
          <w:p w:rsidR="00FA239E" w:rsidRDefault="004D13B3">
            <w:pPr>
              <w:spacing w:line="500" w:lineRule="exact"/>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7.1.1</w:t>
            </w:r>
          </w:p>
        </w:tc>
        <w:tc>
          <w:tcPr>
            <w:tcW w:w="2219" w:type="dxa"/>
            <w:vAlign w:val="center"/>
          </w:tcPr>
          <w:p w:rsidR="00FA239E" w:rsidRDefault="004D13B3">
            <w:pPr>
              <w:spacing w:line="500" w:lineRule="exact"/>
              <w:ind w:leftChars="-160" w:left="-336" w:firstLineChars="340" w:firstLine="816"/>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报价唯一</w:t>
            </w:r>
          </w:p>
        </w:tc>
        <w:tc>
          <w:tcPr>
            <w:tcW w:w="7655" w:type="dxa"/>
            <w:vAlign w:val="center"/>
          </w:tcPr>
          <w:p w:rsidR="00FA239E" w:rsidRDefault="004D13B3">
            <w:pPr>
              <w:spacing w:line="560" w:lineRule="exact"/>
              <w:rPr>
                <w:rFonts w:ascii="仿宋_GB2312" w:eastAsia="仿宋_GB2312" w:hAnsi="仿宋" w:cs="仿宋"/>
                <w:color w:val="000000" w:themeColor="text1"/>
                <w:sz w:val="24"/>
                <w:szCs w:val="24"/>
              </w:rPr>
            </w:pPr>
            <w:r>
              <w:rPr>
                <w:rFonts w:ascii="仿宋_GB2312" w:eastAsia="仿宋_GB2312" w:hAnsi="仿宋" w:cs="仿宋" w:hint="eastAsia"/>
                <w:color w:val="000000" w:themeColor="text1"/>
                <w:sz w:val="24"/>
                <w:szCs w:val="24"/>
              </w:rPr>
              <w:t>报价函报价只能有一个有效报价。即：</w:t>
            </w:r>
          </w:p>
          <w:p w:rsidR="00FA239E" w:rsidRDefault="004D13B3">
            <w:pPr>
              <w:spacing w:line="560" w:lineRule="exact"/>
              <w:rPr>
                <w:rFonts w:ascii="仿宋_GB2312" w:eastAsia="仿宋_GB2312" w:hAnsi="仿宋" w:cs="仿宋"/>
                <w:color w:val="000000" w:themeColor="text1"/>
                <w:sz w:val="24"/>
                <w:szCs w:val="24"/>
              </w:rPr>
            </w:pPr>
            <w:r>
              <w:rPr>
                <w:rFonts w:ascii="仿宋_GB2312" w:eastAsia="仿宋_GB2312" w:hAnsi="仿宋" w:cs="仿宋" w:hint="eastAsia"/>
                <w:color w:val="000000" w:themeColor="text1"/>
                <w:sz w:val="24"/>
                <w:szCs w:val="24"/>
              </w:rPr>
              <w:t>只允许有一个报价，任何有选择和保留的报价将不予接受。</w:t>
            </w:r>
          </w:p>
        </w:tc>
      </w:tr>
      <w:tr w:rsidR="00FA239E">
        <w:trPr>
          <w:jc w:val="center"/>
        </w:trPr>
        <w:tc>
          <w:tcPr>
            <w:tcW w:w="993" w:type="dxa"/>
            <w:vAlign w:val="center"/>
          </w:tcPr>
          <w:p w:rsidR="00FA239E" w:rsidRDefault="004D13B3">
            <w:pPr>
              <w:spacing w:line="500" w:lineRule="exact"/>
              <w:ind w:leftChars="-160" w:left="-336"/>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8.  8.1.1</w:t>
            </w:r>
          </w:p>
        </w:tc>
        <w:tc>
          <w:tcPr>
            <w:tcW w:w="2219" w:type="dxa"/>
            <w:vAlign w:val="center"/>
          </w:tcPr>
          <w:p w:rsidR="00FA239E" w:rsidRDefault="004D13B3" w:rsidP="00C86672">
            <w:pPr>
              <w:spacing w:line="500" w:lineRule="exact"/>
              <w:ind w:leftChars="-160" w:left="-336" w:firstLineChars="337" w:firstLine="809"/>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投标报价</w:t>
            </w:r>
          </w:p>
        </w:tc>
        <w:tc>
          <w:tcPr>
            <w:tcW w:w="7655" w:type="dxa"/>
            <w:vAlign w:val="center"/>
          </w:tcPr>
          <w:p w:rsidR="00FA239E" w:rsidRDefault="00FB5295">
            <w:pPr>
              <w:spacing w:line="500" w:lineRule="exact"/>
              <w:rPr>
                <w:rFonts w:ascii="仿宋_GB2312" w:eastAsia="仿宋_GB2312" w:hAnsi="仿宋" w:cs="仿宋"/>
                <w:color w:val="000000" w:themeColor="text1"/>
                <w:sz w:val="24"/>
                <w:szCs w:val="24"/>
              </w:rPr>
            </w:pPr>
            <w:r>
              <w:rPr>
                <w:rFonts w:ascii="仿宋_GB2312" w:eastAsia="仿宋_GB2312" w:hAnsi="仿宋" w:cs="仿宋" w:hint="eastAsia"/>
                <w:sz w:val="24"/>
                <w:szCs w:val="24"/>
              </w:rPr>
              <w:t>√</w:t>
            </w:r>
            <w:r w:rsidR="004D13B3">
              <w:rPr>
                <w:rFonts w:ascii="仿宋_GB2312" w:eastAsia="仿宋_GB2312" w:hAnsi="仿宋" w:cs="仿宋" w:hint="eastAsia"/>
                <w:color w:val="000000" w:themeColor="text1"/>
                <w:sz w:val="24"/>
                <w:szCs w:val="24"/>
              </w:rPr>
              <w:t>招标代理费按“计价格[2002]1980号”文件规定按照不低于20.00%（如：20.01%、20.02%）的比例下浮报价。招标人根据工程量大小、工作开展难易程度确定最低下浮比例为</w:t>
            </w:r>
            <w:r w:rsidR="004D13B3">
              <w:rPr>
                <w:rFonts w:ascii="仿宋_GB2312" w:eastAsia="仿宋_GB2312" w:hAnsi="仿宋" w:cs="仿宋" w:hint="eastAsia"/>
                <w:color w:val="000000" w:themeColor="text1"/>
                <w:sz w:val="24"/>
                <w:szCs w:val="24"/>
                <w:u w:val="single"/>
              </w:rPr>
              <w:t xml:space="preserve"> 20% </w:t>
            </w:r>
            <w:r w:rsidR="004D13B3">
              <w:rPr>
                <w:rFonts w:ascii="仿宋_GB2312" w:eastAsia="仿宋_GB2312" w:hAnsi="仿宋" w:cs="仿宋" w:hint="eastAsia"/>
                <w:color w:val="000000" w:themeColor="text1"/>
                <w:sz w:val="24"/>
                <w:szCs w:val="24"/>
              </w:rPr>
              <w:t>。</w:t>
            </w:r>
          </w:p>
          <w:p w:rsidR="00FA239E" w:rsidRDefault="004D13B3">
            <w:pPr>
              <w:spacing w:line="500" w:lineRule="exact"/>
              <w:rPr>
                <w:rFonts w:ascii="仿宋_GB2312" w:eastAsia="仿宋_GB2312" w:hAnsi="仿宋" w:cs="仿宋"/>
                <w:color w:val="000000" w:themeColor="text1"/>
                <w:sz w:val="24"/>
                <w:szCs w:val="24"/>
              </w:rPr>
            </w:pPr>
            <w:r>
              <w:rPr>
                <w:rFonts w:ascii="仿宋_GB2312" w:eastAsia="仿宋_GB2312" w:hAnsi="仿宋" w:cs="仿宋" w:hint="eastAsia"/>
                <w:color w:val="000000" w:themeColor="text1"/>
                <w:sz w:val="24"/>
                <w:szCs w:val="24"/>
              </w:rPr>
              <w:t>□造价咨询费按“川价发[2008]141号” 文件规定按照不低于20.00%（如20.01%、20.02%）的比例下浮报价。招标人根据工程量大小、工作开展难易程度确定最低下浮比例为。</w:t>
            </w:r>
          </w:p>
        </w:tc>
      </w:tr>
      <w:tr w:rsidR="00FA239E">
        <w:trPr>
          <w:jc w:val="center"/>
        </w:trPr>
        <w:tc>
          <w:tcPr>
            <w:tcW w:w="993" w:type="dxa"/>
            <w:vAlign w:val="center"/>
          </w:tcPr>
          <w:p w:rsidR="00FA239E" w:rsidRDefault="004D13B3">
            <w:pPr>
              <w:spacing w:line="500" w:lineRule="exact"/>
              <w:ind w:leftChars="-160" w:left="-336" w:firstLineChars="140" w:firstLine="336"/>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8.2.1</w:t>
            </w:r>
          </w:p>
        </w:tc>
        <w:tc>
          <w:tcPr>
            <w:tcW w:w="2219" w:type="dxa"/>
            <w:vAlign w:val="center"/>
          </w:tcPr>
          <w:p w:rsidR="00FA239E" w:rsidRDefault="004D13B3">
            <w:pPr>
              <w:spacing w:line="500" w:lineRule="exact"/>
              <w:ind w:leftChars="-160" w:left="-336" w:firstLineChars="390" w:firstLine="936"/>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中标价</w:t>
            </w:r>
          </w:p>
        </w:tc>
        <w:tc>
          <w:tcPr>
            <w:tcW w:w="7655" w:type="dxa"/>
            <w:vAlign w:val="center"/>
          </w:tcPr>
          <w:p w:rsidR="00FA239E" w:rsidRDefault="004D13B3">
            <w:pPr>
              <w:spacing w:line="560" w:lineRule="exact"/>
              <w:rPr>
                <w:rFonts w:ascii="仿宋_GB2312" w:eastAsia="仿宋_GB2312" w:hAnsi="仿宋" w:cs="仿宋"/>
                <w:color w:val="000000" w:themeColor="text1"/>
                <w:sz w:val="24"/>
                <w:szCs w:val="24"/>
              </w:rPr>
            </w:pPr>
            <w:r>
              <w:rPr>
                <w:rFonts w:ascii="仿宋_GB2312" w:eastAsia="仿宋_GB2312" w:hAnsi="仿宋" w:cs="仿宋" w:hint="eastAsia"/>
                <w:color w:val="000000" w:themeColor="text1"/>
                <w:sz w:val="24"/>
                <w:szCs w:val="24"/>
              </w:rPr>
              <w:t>以中标的投标人在报价函中的投标报价为准。</w:t>
            </w:r>
          </w:p>
        </w:tc>
      </w:tr>
      <w:tr w:rsidR="00FA239E">
        <w:trPr>
          <w:jc w:val="center"/>
        </w:trPr>
        <w:tc>
          <w:tcPr>
            <w:tcW w:w="993" w:type="dxa"/>
            <w:vAlign w:val="center"/>
          </w:tcPr>
          <w:p w:rsidR="00FA239E" w:rsidRDefault="004D13B3">
            <w:pPr>
              <w:spacing w:line="500" w:lineRule="exact"/>
              <w:ind w:leftChars="-160" w:left="-336" w:firstLineChars="140" w:firstLine="336"/>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8.2.2</w:t>
            </w:r>
          </w:p>
        </w:tc>
        <w:tc>
          <w:tcPr>
            <w:tcW w:w="2219" w:type="dxa"/>
            <w:vAlign w:val="center"/>
          </w:tcPr>
          <w:p w:rsidR="00FA239E" w:rsidRDefault="00FA239E">
            <w:pPr>
              <w:shd w:val="clear" w:color="auto" w:fill="FDFEFB"/>
              <w:spacing w:line="460" w:lineRule="exact"/>
              <w:ind w:firstLineChars="150" w:firstLine="360"/>
              <w:rPr>
                <w:rFonts w:ascii="仿宋_GB2312" w:eastAsia="仿宋_GB2312" w:hAnsi="宋体"/>
                <w:color w:val="000000" w:themeColor="text1"/>
                <w:sz w:val="24"/>
                <w:szCs w:val="24"/>
              </w:rPr>
            </w:pPr>
          </w:p>
          <w:p w:rsidR="00FA239E" w:rsidRDefault="00FA239E">
            <w:pPr>
              <w:shd w:val="clear" w:color="auto" w:fill="FDFEFB"/>
              <w:spacing w:line="460" w:lineRule="exact"/>
              <w:ind w:firstLineChars="150" w:firstLine="360"/>
              <w:rPr>
                <w:rFonts w:ascii="仿宋_GB2312" w:eastAsia="仿宋_GB2312" w:hAnsi="宋体"/>
                <w:color w:val="000000" w:themeColor="text1"/>
                <w:sz w:val="24"/>
                <w:szCs w:val="24"/>
              </w:rPr>
            </w:pPr>
          </w:p>
          <w:p w:rsidR="00FA239E" w:rsidRDefault="004D13B3">
            <w:pPr>
              <w:shd w:val="clear" w:color="auto" w:fill="FDFEFB"/>
              <w:spacing w:line="460" w:lineRule="exact"/>
              <w:ind w:firstLineChars="150" w:firstLine="36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确定中标人</w:t>
            </w:r>
          </w:p>
          <w:p w:rsidR="00FA239E" w:rsidRDefault="00FA239E">
            <w:pPr>
              <w:spacing w:line="500" w:lineRule="exact"/>
              <w:ind w:leftChars="-160" w:left="-336" w:firstLineChars="140" w:firstLine="336"/>
              <w:rPr>
                <w:rFonts w:ascii="仿宋_GB2312" w:eastAsia="仿宋_GB2312" w:hAnsi="宋体"/>
                <w:color w:val="000000" w:themeColor="text1"/>
                <w:sz w:val="24"/>
                <w:szCs w:val="24"/>
              </w:rPr>
            </w:pPr>
          </w:p>
        </w:tc>
        <w:tc>
          <w:tcPr>
            <w:tcW w:w="7655" w:type="dxa"/>
            <w:vAlign w:val="center"/>
          </w:tcPr>
          <w:p w:rsidR="00FA239E" w:rsidRDefault="004D13B3">
            <w:pPr>
              <w:spacing w:line="500" w:lineRule="exact"/>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（1）在接受的投标人中，通过随机抽取的方式抽取投标竞价人，招标代理、造价咨询随机抽取5家报价，不足5家的全部抽取进入报价。</w:t>
            </w:r>
          </w:p>
          <w:p w:rsidR="00FA239E" w:rsidRDefault="004D13B3">
            <w:pPr>
              <w:spacing w:line="500" w:lineRule="exact"/>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2）投标报价以招标控制价为基准，下浮一定比例，报价只报下浮比例，下浮比例的百分比整数后保留两位小数（即：XX.XX%）。招标代理、造价咨询参照国家规定的原基准价为控制价，下浮比例不低于20%，具体下浮比例由招标人根据工程量大小、工作开展难易程度确定（报价函格式见附表3）。</w:t>
            </w:r>
          </w:p>
          <w:p w:rsidR="00FA239E" w:rsidRDefault="004D13B3">
            <w:pPr>
              <w:spacing w:line="500" w:lineRule="exact"/>
              <w:rPr>
                <w:rFonts w:ascii="仿宋_GB2312" w:eastAsia="仿宋_GB2312" w:hAnsi="宋体"/>
                <w:color w:val="000000" w:themeColor="text1"/>
                <w:sz w:val="24"/>
                <w:szCs w:val="24"/>
              </w:rPr>
            </w:pPr>
            <w:r>
              <w:rPr>
                <w:rFonts w:ascii="仿宋_GB2312" w:eastAsia="仿宋_GB2312" w:hint="eastAsia"/>
                <w:color w:val="000000" w:themeColor="text1"/>
                <w:sz w:val="24"/>
                <w:szCs w:val="24"/>
              </w:rPr>
              <w:t>（3）按合理低价中标原则进行。由业主在招投标行政主管部门和现场</w:t>
            </w:r>
            <w:r>
              <w:rPr>
                <w:rFonts w:ascii="仿宋_GB2312" w:eastAsia="仿宋_GB2312" w:hint="eastAsia"/>
                <w:color w:val="000000" w:themeColor="text1"/>
                <w:sz w:val="24"/>
                <w:szCs w:val="24"/>
              </w:rPr>
              <w:lastRenderedPageBreak/>
              <w:t>投标人的监督下，按照《广元市国家投资工程建设项目招标投标管理暂行办法》（广发改〔2017〕295号第十八条的规定，对通过符合性审查的所有投标人报价下浮比例计算算术平均值（计算过程和计算结果百分比整数后均保留两位小数，第三位小数四舍五入，即XX.XX%，如15.00%或15.15%。），该平均值作为平均报价。将最接近平均报价的三名投标人纳入中标候选人推选范围，其中投标报价下浮比例最高的为第一中标候选人，再按投标报价下浮比例由高到低依次推荐中标候选人。报价相同的，通过随机抽签方式确定排序。</w:t>
            </w:r>
          </w:p>
        </w:tc>
      </w:tr>
      <w:tr w:rsidR="00FA239E">
        <w:trPr>
          <w:jc w:val="center"/>
        </w:trPr>
        <w:tc>
          <w:tcPr>
            <w:tcW w:w="993" w:type="dxa"/>
            <w:vAlign w:val="center"/>
          </w:tcPr>
          <w:p w:rsidR="00FA239E" w:rsidRDefault="004D13B3">
            <w:pPr>
              <w:spacing w:line="500" w:lineRule="exact"/>
              <w:ind w:leftChars="-160" w:left="-336" w:firstLineChars="140" w:firstLine="336"/>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lastRenderedPageBreak/>
              <w:t>8.3.1</w:t>
            </w:r>
          </w:p>
        </w:tc>
        <w:tc>
          <w:tcPr>
            <w:tcW w:w="2219" w:type="dxa"/>
            <w:vAlign w:val="center"/>
          </w:tcPr>
          <w:p w:rsidR="00FA239E" w:rsidRDefault="004D13B3">
            <w:pPr>
              <w:shd w:val="clear" w:color="auto" w:fill="FDFEFB"/>
              <w:spacing w:line="460" w:lineRule="exact"/>
              <w:ind w:firstLineChars="150" w:firstLine="36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严禁转包</w:t>
            </w:r>
          </w:p>
        </w:tc>
        <w:tc>
          <w:tcPr>
            <w:tcW w:w="7655" w:type="dxa"/>
            <w:vAlign w:val="center"/>
          </w:tcPr>
          <w:p w:rsidR="00FA239E" w:rsidRDefault="004D13B3">
            <w:pPr>
              <w:spacing w:line="480" w:lineRule="exact"/>
              <w:rPr>
                <w:rFonts w:ascii="仿宋_GB2312" w:eastAsia="仿宋_GB2312" w:hAnsi="仿宋" w:cs="仿宋"/>
                <w:color w:val="000000" w:themeColor="text1"/>
                <w:sz w:val="24"/>
                <w:szCs w:val="24"/>
              </w:rPr>
            </w:pPr>
            <w:r>
              <w:rPr>
                <w:rFonts w:ascii="仿宋_GB2312" w:eastAsia="仿宋_GB2312" w:hAnsi="仿宋" w:cs="仿宋" w:hint="eastAsia"/>
                <w:color w:val="000000" w:themeColor="text1"/>
                <w:sz w:val="24"/>
                <w:szCs w:val="24"/>
              </w:rPr>
              <w:t>未经行政主管部门批准，中标人不能变更负责人。</w:t>
            </w:r>
          </w:p>
          <w:p w:rsidR="00FA239E" w:rsidRDefault="004D13B3">
            <w:pPr>
              <w:spacing w:line="500" w:lineRule="exact"/>
              <w:rPr>
                <w:rFonts w:ascii="仿宋_GB2312" w:eastAsia="仿宋_GB2312" w:hAnsi="宋体"/>
                <w:color w:val="000000" w:themeColor="text1"/>
                <w:sz w:val="24"/>
                <w:szCs w:val="24"/>
              </w:rPr>
            </w:pPr>
            <w:r>
              <w:rPr>
                <w:rFonts w:ascii="仿宋_GB2312" w:eastAsia="仿宋_GB2312" w:hAnsi="仿宋" w:cs="仿宋" w:hint="eastAsia"/>
                <w:color w:val="000000" w:themeColor="text1"/>
                <w:sz w:val="24"/>
                <w:szCs w:val="24"/>
              </w:rPr>
              <w:t>中标人主要技术负责人与投标文件不符的视为转包。</w:t>
            </w:r>
          </w:p>
        </w:tc>
      </w:tr>
      <w:tr w:rsidR="00FA239E">
        <w:trPr>
          <w:jc w:val="center"/>
        </w:trPr>
        <w:tc>
          <w:tcPr>
            <w:tcW w:w="993" w:type="dxa"/>
            <w:vAlign w:val="center"/>
          </w:tcPr>
          <w:p w:rsidR="00FA239E" w:rsidRDefault="004D13B3">
            <w:pPr>
              <w:spacing w:line="500" w:lineRule="exact"/>
              <w:ind w:leftChars="-160" w:left="-336" w:firstLineChars="140" w:firstLine="336"/>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8.4.1</w:t>
            </w:r>
          </w:p>
        </w:tc>
        <w:tc>
          <w:tcPr>
            <w:tcW w:w="2219" w:type="dxa"/>
            <w:vAlign w:val="center"/>
          </w:tcPr>
          <w:p w:rsidR="00FA239E" w:rsidRDefault="004D13B3">
            <w:pPr>
              <w:spacing w:line="480" w:lineRule="exact"/>
              <w:ind w:leftChars="-160" w:left="-336" w:firstLineChars="140" w:firstLine="336"/>
              <w:rPr>
                <w:rFonts w:ascii="仿宋_GB2312" w:eastAsia="仿宋_GB2312" w:hAnsi="宋体"/>
                <w:color w:val="000000" w:themeColor="text1"/>
                <w:sz w:val="24"/>
                <w:szCs w:val="24"/>
              </w:rPr>
            </w:pPr>
            <w:r>
              <w:rPr>
                <w:rFonts w:ascii="仿宋_GB2312" w:eastAsia="仿宋_GB2312" w:hAnsi="仿宋" w:cs="仿宋" w:hint="eastAsia"/>
                <w:color w:val="000000" w:themeColor="text1"/>
                <w:sz w:val="24"/>
                <w:szCs w:val="24"/>
              </w:rPr>
              <w:t>评标结果公示期</w:t>
            </w:r>
          </w:p>
        </w:tc>
        <w:tc>
          <w:tcPr>
            <w:tcW w:w="7655" w:type="dxa"/>
            <w:vAlign w:val="center"/>
          </w:tcPr>
          <w:p w:rsidR="00FA239E" w:rsidRDefault="004D13B3">
            <w:pPr>
              <w:spacing w:line="500" w:lineRule="exact"/>
              <w:rPr>
                <w:rFonts w:ascii="仿宋_GB2312" w:eastAsia="仿宋_GB2312" w:hAnsi="仿宋" w:cs="仿宋"/>
                <w:color w:val="000000" w:themeColor="text1"/>
                <w:kern w:val="0"/>
                <w:sz w:val="24"/>
                <w:szCs w:val="24"/>
              </w:rPr>
            </w:pPr>
            <w:r>
              <w:rPr>
                <w:rFonts w:ascii="仿宋_GB2312" w:eastAsia="仿宋_GB2312" w:hAnsi="仿宋" w:cs="仿宋" w:hint="eastAsia"/>
                <w:color w:val="000000" w:themeColor="text1"/>
                <w:sz w:val="24"/>
                <w:szCs w:val="24"/>
              </w:rPr>
              <w:t>在</w:t>
            </w:r>
            <w:r>
              <w:rPr>
                <w:rFonts w:ascii="仿宋_GB2312" w:eastAsia="仿宋_GB2312" w:hAnsi="宋体" w:hint="eastAsia"/>
                <w:color w:val="000000" w:themeColor="text1"/>
                <w:sz w:val="24"/>
                <w:szCs w:val="24"/>
              </w:rPr>
              <w:t>全国公共资源交易平台（四川省</w:t>
            </w:r>
            <w:r>
              <w:rPr>
                <w:rFonts w:ascii="仿宋_GB2312" w:eastAsia="仿宋_GB2312" w:hAnsi="仿宋_GB2312" w:cs="仿宋_GB2312" w:hint="eastAsia"/>
                <w:color w:val="000000" w:themeColor="text1"/>
                <w:sz w:val="24"/>
                <w:szCs w:val="24"/>
              </w:rPr>
              <w:t>·广元市</w:t>
            </w:r>
            <w:r>
              <w:rPr>
                <w:rFonts w:ascii="仿宋_GB2312" w:eastAsia="仿宋_GB2312" w:hAnsi="宋体" w:hint="eastAsia"/>
                <w:color w:val="000000" w:themeColor="text1"/>
                <w:sz w:val="24"/>
                <w:szCs w:val="24"/>
              </w:rPr>
              <w:t>）</w:t>
            </w:r>
            <w:r>
              <w:rPr>
                <w:rFonts w:ascii="仿宋_GB2312" w:eastAsia="仿宋_GB2312" w:hAnsi="仿宋" w:cs="仿宋" w:hint="eastAsia"/>
                <w:color w:val="000000" w:themeColor="text1"/>
                <w:sz w:val="24"/>
                <w:szCs w:val="24"/>
              </w:rPr>
              <w:t>公示三个工作日</w:t>
            </w:r>
          </w:p>
        </w:tc>
      </w:tr>
      <w:tr w:rsidR="00FA239E">
        <w:trPr>
          <w:jc w:val="center"/>
        </w:trPr>
        <w:tc>
          <w:tcPr>
            <w:tcW w:w="993" w:type="dxa"/>
            <w:vAlign w:val="center"/>
          </w:tcPr>
          <w:p w:rsidR="00FA239E" w:rsidRDefault="004D13B3">
            <w:pPr>
              <w:spacing w:line="480" w:lineRule="exact"/>
              <w:ind w:leftChars="-160" w:left="-336" w:firstLineChars="140" w:firstLine="336"/>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8.5.1</w:t>
            </w:r>
          </w:p>
        </w:tc>
        <w:tc>
          <w:tcPr>
            <w:tcW w:w="2219" w:type="dxa"/>
            <w:vAlign w:val="center"/>
          </w:tcPr>
          <w:p w:rsidR="00FA239E" w:rsidRDefault="004D13B3">
            <w:pPr>
              <w:spacing w:line="480" w:lineRule="exact"/>
              <w:ind w:leftChars="-160" w:left="-336" w:firstLineChars="240" w:firstLine="576"/>
              <w:rPr>
                <w:rFonts w:ascii="仿宋_GB2312" w:eastAsia="仿宋_GB2312" w:hAnsi="仿宋" w:cs="仿宋"/>
                <w:color w:val="000000" w:themeColor="text1"/>
                <w:kern w:val="0"/>
                <w:sz w:val="24"/>
                <w:szCs w:val="24"/>
              </w:rPr>
            </w:pPr>
            <w:r>
              <w:rPr>
                <w:rFonts w:ascii="仿宋_GB2312" w:eastAsia="仿宋_GB2312" w:hAnsi="仿宋" w:cs="仿宋" w:hint="eastAsia"/>
                <w:color w:val="000000" w:themeColor="text1"/>
                <w:kern w:val="0"/>
                <w:sz w:val="24"/>
                <w:szCs w:val="24"/>
              </w:rPr>
              <w:t>随机抽取方式</w:t>
            </w:r>
          </w:p>
        </w:tc>
        <w:tc>
          <w:tcPr>
            <w:tcW w:w="7655" w:type="dxa"/>
            <w:vAlign w:val="center"/>
          </w:tcPr>
          <w:p w:rsidR="00FA239E" w:rsidRDefault="004D13B3">
            <w:pPr>
              <w:spacing w:line="480" w:lineRule="exact"/>
              <w:jc w:val="left"/>
              <w:rPr>
                <w:rFonts w:ascii="仿宋_GB2312" w:eastAsia="仿宋_GB2312" w:hAnsi="仿宋" w:cs="仿宋"/>
                <w:color w:val="000000" w:themeColor="text1"/>
                <w:kern w:val="0"/>
                <w:sz w:val="24"/>
                <w:szCs w:val="24"/>
              </w:rPr>
            </w:pPr>
            <w:r>
              <w:rPr>
                <w:rFonts w:ascii="仿宋_GB2312" w:eastAsia="仿宋_GB2312" w:hAnsi="仿宋" w:cs="仿宋" w:hint="eastAsia"/>
                <w:color w:val="000000" w:themeColor="text1"/>
                <w:kern w:val="0"/>
                <w:sz w:val="24"/>
                <w:szCs w:val="24"/>
              </w:rPr>
              <w:t>摇号抽取：用抽取球随机抽取。</w:t>
            </w:r>
          </w:p>
          <w:p w:rsidR="00FA239E" w:rsidRDefault="004D13B3">
            <w:pPr>
              <w:spacing w:line="500" w:lineRule="exact"/>
              <w:rPr>
                <w:rFonts w:ascii="仿宋_GB2312" w:eastAsia="仿宋_GB2312" w:hAnsi="仿宋" w:cs="仿宋"/>
                <w:color w:val="000000" w:themeColor="text1"/>
                <w:kern w:val="0"/>
                <w:sz w:val="24"/>
                <w:szCs w:val="24"/>
              </w:rPr>
            </w:pPr>
            <w:r>
              <w:rPr>
                <w:rFonts w:ascii="仿宋_GB2312" w:eastAsia="仿宋_GB2312" w:hAnsi="宋体" w:hint="eastAsia"/>
                <w:color w:val="000000" w:themeColor="text1"/>
                <w:sz w:val="24"/>
                <w:szCs w:val="24"/>
              </w:rPr>
              <w:t>随机抽取工作由招标人或者招标代理机构实施。</w:t>
            </w:r>
          </w:p>
        </w:tc>
      </w:tr>
      <w:tr w:rsidR="00FA239E">
        <w:trPr>
          <w:jc w:val="center"/>
        </w:trPr>
        <w:tc>
          <w:tcPr>
            <w:tcW w:w="993" w:type="dxa"/>
            <w:vAlign w:val="center"/>
          </w:tcPr>
          <w:p w:rsidR="00FA239E" w:rsidRDefault="004D13B3">
            <w:pPr>
              <w:spacing w:line="480" w:lineRule="exact"/>
              <w:ind w:leftChars="-160" w:left="-336" w:firstLineChars="140" w:firstLine="336"/>
              <w:rPr>
                <w:rFonts w:ascii="仿宋_GB2312" w:eastAsia="仿宋_GB2312" w:hAnsi="仿宋" w:cs="仿宋"/>
                <w:color w:val="000000" w:themeColor="text1"/>
                <w:kern w:val="0"/>
                <w:sz w:val="24"/>
                <w:szCs w:val="24"/>
              </w:rPr>
            </w:pPr>
            <w:r>
              <w:rPr>
                <w:rFonts w:ascii="仿宋_GB2312" w:eastAsia="仿宋_GB2312" w:hAnsi="仿宋" w:cs="仿宋" w:hint="eastAsia"/>
                <w:color w:val="000000" w:themeColor="text1"/>
                <w:kern w:val="0"/>
                <w:sz w:val="24"/>
                <w:szCs w:val="24"/>
              </w:rPr>
              <w:t>8.5.2</w:t>
            </w:r>
          </w:p>
        </w:tc>
        <w:tc>
          <w:tcPr>
            <w:tcW w:w="2219" w:type="dxa"/>
            <w:vAlign w:val="center"/>
          </w:tcPr>
          <w:p w:rsidR="00FA239E" w:rsidRDefault="004D13B3">
            <w:pPr>
              <w:spacing w:line="580" w:lineRule="exact"/>
              <w:rPr>
                <w:rFonts w:ascii="仿宋_GB2312" w:eastAsia="仿宋_GB2312" w:hAnsi="仿宋" w:cs="仿宋"/>
                <w:color w:val="000000" w:themeColor="text1"/>
                <w:kern w:val="0"/>
                <w:sz w:val="24"/>
                <w:szCs w:val="24"/>
              </w:rPr>
            </w:pPr>
            <w:r>
              <w:rPr>
                <w:rFonts w:ascii="仿宋_GB2312" w:eastAsia="仿宋_GB2312" w:hAnsi="仿宋" w:cs="仿宋" w:hint="eastAsia"/>
                <w:color w:val="000000" w:themeColor="text1"/>
                <w:kern w:val="0"/>
                <w:sz w:val="24"/>
                <w:szCs w:val="24"/>
              </w:rPr>
              <w:t>报价相同企业排序</w:t>
            </w:r>
          </w:p>
        </w:tc>
        <w:tc>
          <w:tcPr>
            <w:tcW w:w="7655" w:type="dxa"/>
            <w:vAlign w:val="center"/>
          </w:tcPr>
          <w:p w:rsidR="00FA239E" w:rsidRDefault="004D13B3">
            <w:pPr>
              <w:spacing w:line="580" w:lineRule="exact"/>
              <w:jc w:val="left"/>
              <w:rPr>
                <w:rFonts w:ascii="仿宋_GB2312" w:eastAsia="仿宋_GB2312" w:hAnsi="仿宋" w:cs="仿宋"/>
                <w:color w:val="000000" w:themeColor="text1"/>
                <w:kern w:val="0"/>
                <w:sz w:val="24"/>
                <w:szCs w:val="24"/>
              </w:rPr>
            </w:pPr>
            <w:r>
              <w:rPr>
                <w:rFonts w:ascii="仿宋_GB2312" w:eastAsia="仿宋_GB2312" w:hAnsi="仿宋" w:cs="仿宋" w:hint="eastAsia"/>
                <w:color w:val="000000" w:themeColor="text1"/>
                <w:sz w:val="24"/>
                <w:szCs w:val="24"/>
              </w:rPr>
              <w:t>业主或招标代理机构现场随机选取</w:t>
            </w:r>
            <w:r>
              <w:rPr>
                <w:rFonts w:ascii="仿宋_GB2312" w:eastAsia="仿宋_GB2312" w:hAnsi="仿宋" w:cs="仿宋"/>
                <w:color w:val="000000" w:themeColor="text1"/>
                <w:sz w:val="24"/>
                <w:szCs w:val="24"/>
              </w:rPr>
              <w:t>1</w:t>
            </w:r>
            <w:r>
              <w:rPr>
                <w:rFonts w:ascii="仿宋_GB2312" w:eastAsia="仿宋_GB2312" w:hAnsi="仿宋" w:cs="仿宋" w:hint="eastAsia"/>
                <w:color w:val="000000" w:themeColor="text1"/>
                <w:sz w:val="24"/>
                <w:szCs w:val="24"/>
              </w:rPr>
              <w:t>名投标人代表检查抽取箱密封等情况并签字确认。由代理机构或业主代表把编号为</w:t>
            </w:r>
            <w:r>
              <w:rPr>
                <w:rFonts w:ascii="仿宋_GB2312" w:eastAsia="仿宋_GB2312" w:hAnsi="仿宋" w:cs="仿宋"/>
                <w:color w:val="000000" w:themeColor="text1"/>
                <w:sz w:val="24"/>
                <w:szCs w:val="24"/>
              </w:rPr>
              <w:t>1</w:t>
            </w:r>
            <w:r>
              <w:rPr>
                <w:rFonts w:ascii="仿宋_GB2312" w:eastAsia="仿宋_GB2312" w:hAnsi="仿宋" w:cs="仿宋" w:hint="eastAsia"/>
                <w:color w:val="000000" w:themeColor="text1"/>
                <w:sz w:val="24"/>
                <w:szCs w:val="24"/>
              </w:rPr>
              <w:t>、</w:t>
            </w:r>
            <w:r>
              <w:rPr>
                <w:rFonts w:ascii="仿宋_GB2312" w:eastAsia="仿宋_GB2312" w:hAnsi="仿宋" w:cs="仿宋"/>
                <w:color w:val="000000" w:themeColor="text1"/>
                <w:sz w:val="24"/>
                <w:szCs w:val="24"/>
              </w:rPr>
              <w:t>2</w:t>
            </w:r>
            <w:r>
              <w:rPr>
                <w:rFonts w:ascii="仿宋_GB2312" w:eastAsia="仿宋_GB2312" w:hAnsi="仿宋" w:cs="仿宋" w:hint="eastAsia"/>
                <w:color w:val="000000" w:themeColor="text1"/>
                <w:sz w:val="24"/>
                <w:szCs w:val="24"/>
              </w:rPr>
              <w:t>、</w:t>
            </w:r>
            <w:r>
              <w:rPr>
                <w:rFonts w:ascii="仿宋_GB2312" w:eastAsia="仿宋_GB2312" w:hAnsi="仿宋" w:cs="仿宋"/>
                <w:color w:val="000000" w:themeColor="text1"/>
                <w:sz w:val="24"/>
                <w:szCs w:val="24"/>
              </w:rPr>
              <w:t>3</w:t>
            </w:r>
            <w:r>
              <w:rPr>
                <w:rFonts w:ascii="仿宋_GB2312" w:eastAsia="仿宋_GB2312" w:hAnsi="仿宋" w:cs="仿宋" w:hint="eastAsia"/>
                <w:color w:val="000000" w:themeColor="text1"/>
                <w:sz w:val="24"/>
                <w:szCs w:val="24"/>
              </w:rPr>
              <w:t>……的抽取球放入箱内，直到完本次与所有报价相同的投标人数量的抽取球为止，由投标人确认无误后由代理机构对箱内的抽取球摇匀，直到现场投标人无异议为止；由电脑对报价相同的投标人的抽取顺序进行随机排序，然后报价相同的投标人按电脑随机排序的顺序分别抽取球，再按抽取编号顺序由小到大对报价相同的投标人排序，编号为</w:t>
            </w:r>
            <w:r>
              <w:rPr>
                <w:rFonts w:ascii="仿宋_GB2312" w:eastAsia="仿宋_GB2312" w:hAnsi="仿宋" w:cs="仿宋"/>
                <w:color w:val="000000" w:themeColor="text1"/>
                <w:sz w:val="24"/>
                <w:szCs w:val="24"/>
              </w:rPr>
              <w:t>1</w:t>
            </w:r>
            <w:r>
              <w:rPr>
                <w:rFonts w:ascii="仿宋_GB2312" w:eastAsia="仿宋_GB2312" w:hAnsi="仿宋" w:cs="仿宋" w:hint="eastAsia"/>
                <w:color w:val="000000" w:themeColor="text1"/>
                <w:sz w:val="24"/>
                <w:szCs w:val="24"/>
              </w:rPr>
              <w:t>的为第一名，编号</w:t>
            </w:r>
            <w:r>
              <w:rPr>
                <w:rFonts w:ascii="仿宋_GB2312" w:eastAsia="仿宋_GB2312" w:hAnsi="仿宋" w:cs="仿宋"/>
                <w:color w:val="000000" w:themeColor="text1"/>
                <w:sz w:val="24"/>
                <w:szCs w:val="24"/>
              </w:rPr>
              <w:t>2</w:t>
            </w:r>
            <w:r>
              <w:rPr>
                <w:rFonts w:ascii="仿宋_GB2312" w:eastAsia="仿宋_GB2312" w:hAnsi="仿宋" w:cs="仿宋" w:hint="eastAsia"/>
                <w:color w:val="000000" w:themeColor="text1"/>
                <w:sz w:val="24"/>
                <w:szCs w:val="24"/>
              </w:rPr>
              <w:t>为第二名，依次为对应为</w:t>
            </w:r>
            <w:r>
              <w:rPr>
                <w:rFonts w:ascii="仿宋_GB2312" w:eastAsia="仿宋_GB2312" w:hAnsi="仿宋" w:cs="仿宋"/>
                <w:color w:val="000000" w:themeColor="text1"/>
                <w:sz w:val="24"/>
                <w:szCs w:val="24"/>
              </w:rPr>
              <w:t>3</w:t>
            </w:r>
            <w:r>
              <w:rPr>
                <w:rFonts w:ascii="仿宋_GB2312" w:eastAsia="仿宋_GB2312" w:hAnsi="仿宋" w:cs="仿宋" w:hint="eastAsia"/>
                <w:color w:val="000000" w:themeColor="text1"/>
                <w:sz w:val="24"/>
                <w:szCs w:val="24"/>
              </w:rPr>
              <w:t>、</w:t>
            </w:r>
            <w:r>
              <w:rPr>
                <w:rFonts w:ascii="仿宋_GB2312" w:eastAsia="仿宋_GB2312" w:hAnsi="仿宋" w:cs="仿宋"/>
                <w:color w:val="000000" w:themeColor="text1"/>
                <w:sz w:val="24"/>
                <w:szCs w:val="24"/>
              </w:rPr>
              <w:t>4</w:t>
            </w:r>
            <w:r>
              <w:rPr>
                <w:rFonts w:ascii="仿宋_GB2312" w:eastAsia="仿宋_GB2312" w:hAnsi="仿宋" w:cs="仿宋" w:hint="eastAsia"/>
                <w:color w:val="000000" w:themeColor="text1"/>
                <w:sz w:val="24"/>
                <w:szCs w:val="24"/>
              </w:rPr>
              <w:t>、</w:t>
            </w:r>
            <w:r>
              <w:rPr>
                <w:rFonts w:ascii="仿宋_GB2312" w:eastAsia="仿宋_GB2312" w:hAnsi="仿宋" w:cs="仿宋"/>
                <w:color w:val="000000" w:themeColor="text1"/>
                <w:sz w:val="24"/>
                <w:szCs w:val="24"/>
              </w:rPr>
              <w:t>5</w:t>
            </w:r>
            <w:r>
              <w:rPr>
                <w:rFonts w:ascii="仿宋_GB2312" w:eastAsia="仿宋_GB2312" w:hAnsi="仿宋" w:cs="仿宋" w:hint="eastAsia"/>
                <w:color w:val="000000" w:themeColor="text1"/>
                <w:sz w:val="24"/>
                <w:szCs w:val="24"/>
              </w:rPr>
              <w:t>……</w:t>
            </w:r>
            <w:r>
              <w:rPr>
                <w:rFonts w:ascii="仿宋_GB2312" w:eastAsia="仿宋_GB2312" w:hAnsi="仿宋" w:cs="仿宋"/>
                <w:color w:val="000000" w:themeColor="text1"/>
                <w:sz w:val="24"/>
                <w:szCs w:val="24"/>
              </w:rPr>
              <w:t>N</w:t>
            </w:r>
            <w:r>
              <w:rPr>
                <w:rFonts w:ascii="仿宋_GB2312" w:eastAsia="仿宋_GB2312" w:hAnsi="仿宋" w:cs="仿宋" w:hint="eastAsia"/>
                <w:color w:val="000000" w:themeColor="text1"/>
                <w:sz w:val="24"/>
                <w:szCs w:val="24"/>
              </w:rPr>
              <w:t>名。</w:t>
            </w:r>
          </w:p>
        </w:tc>
      </w:tr>
      <w:tr w:rsidR="00FA239E">
        <w:trPr>
          <w:jc w:val="center"/>
        </w:trPr>
        <w:tc>
          <w:tcPr>
            <w:tcW w:w="10867" w:type="dxa"/>
            <w:gridSpan w:val="3"/>
            <w:vAlign w:val="center"/>
          </w:tcPr>
          <w:p w:rsidR="00FA239E" w:rsidRDefault="004D13B3">
            <w:pPr>
              <w:spacing w:line="480" w:lineRule="exact"/>
              <w:rPr>
                <w:rFonts w:ascii="仿宋_GB2312" w:eastAsia="仿宋_GB2312" w:hAnsi="仿宋" w:cs="仿宋"/>
                <w:color w:val="000000" w:themeColor="text1"/>
                <w:kern w:val="0"/>
                <w:sz w:val="24"/>
                <w:szCs w:val="24"/>
              </w:rPr>
            </w:pPr>
            <w:r>
              <w:rPr>
                <w:rFonts w:ascii="仿宋_GB2312" w:eastAsia="仿宋_GB2312" w:hAnsi="仿宋" w:cs="仿宋" w:hint="eastAsia"/>
                <w:color w:val="000000" w:themeColor="text1"/>
                <w:kern w:val="0"/>
                <w:sz w:val="24"/>
                <w:szCs w:val="24"/>
              </w:rPr>
              <w:t>注：本投标须知表中内容与招标文件其他地方不一致或相矛盾时，以本须知表为准。</w:t>
            </w:r>
          </w:p>
          <w:p w:rsidR="00FA239E" w:rsidRDefault="004D13B3">
            <w:pPr>
              <w:spacing w:line="480" w:lineRule="exact"/>
              <w:rPr>
                <w:rFonts w:ascii="仿宋_GB2312" w:eastAsia="仿宋_GB2312" w:hAnsi="仿宋" w:cs="仿宋"/>
                <w:color w:val="000000" w:themeColor="text1"/>
                <w:kern w:val="0"/>
                <w:sz w:val="24"/>
                <w:szCs w:val="24"/>
              </w:rPr>
            </w:pPr>
            <w:r>
              <w:rPr>
                <w:rFonts w:ascii="仿宋_GB2312" w:eastAsia="仿宋_GB2312" w:hAnsi="仿宋" w:cs="仿宋" w:hint="eastAsia"/>
                <w:color w:val="000000" w:themeColor="text1"/>
                <w:kern w:val="0"/>
                <w:sz w:val="24"/>
                <w:szCs w:val="24"/>
              </w:rPr>
              <w:t>当补遗书与招标文件对应内容不一致时，以补遗书为准。</w:t>
            </w:r>
          </w:p>
        </w:tc>
      </w:tr>
    </w:tbl>
    <w:p w:rsidR="00FA239E" w:rsidRDefault="00FA239E">
      <w:pPr>
        <w:spacing w:line="460" w:lineRule="exact"/>
        <w:rPr>
          <w:rFonts w:ascii="仿宋_GB2312" w:eastAsia="仿宋_GB2312" w:hAnsi="宋体"/>
          <w:color w:val="000000" w:themeColor="text1"/>
          <w:sz w:val="24"/>
          <w:szCs w:val="24"/>
        </w:rPr>
      </w:pPr>
    </w:p>
    <w:p w:rsidR="00FA239E" w:rsidRDefault="00FA239E">
      <w:pPr>
        <w:spacing w:line="460" w:lineRule="exact"/>
        <w:rPr>
          <w:rFonts w:ascii="仿宋_GB2312" w:eastAsia="仿宋_GB2312" w:hAnsi="宋体"/>
          <w:color w:val="000000" w:themeColor="text1"/>
          <w:sz w:val="24"/>
          <w:szCs w:val="24"/>
        </w:rPr>
      </w:pPr>
    </w:p>
    <w:p w:rsidR="00FA239E" w:rsidRDefault="00FA239E">
      <w:pPr>
        <w:spacing w:line="460" w:lineRule="exact"/>
        <w:rPr>
          <w:rFonts w:ascii="仿宋_GB2312" w:eastAsia="仿宋_GB2312" w:hAnsi="宋体"/>
          <w:color w:val="000000" w:themeColor="text1"/>
          <w:sz w:val="24"/>
          <w:szCs w:val="24"/>
        </w:rPr>
      </w:pPr>
    </w:p>
    <w:p w:rsidR="00FA239E" w:rsidRDefault="00FA239E">
      <w:pPr>
        <w:spacing w:line="460" w:lineRule="exact"/>
        <w:rPr>
          <w:rFonts w:ascii="仿宋_GB2312" w:eastAsia="仿宋_GB2312" w:hAnsi="宋体"/>
          <w:color w:val="000000" w:themeColor="text1"/>
          <w:sz w:val="24"/>
          <w:szCs w:val="24"/>
        </w:rPr>
      </w:pPr>
    </w:p>
    <w:p w:rsidR="00FA239E" w:rsidRDefault="004D13B3">
      <w:pPr>
        <w:pStyle w:val="3"/>
        <w:spacing w:line="500" w:lineRule="exact"/>
        <w:rPr>
          <w:rFonts w:ascii="仿宋_GB2312" w:eastAsia="仿宋_GB2312" w:hAnsi="宋体"/>
          <w:color w:val="000000" w:themeColor="text1"/>
          <w:szCs w:val="24"/>
        </w:rPr>
      </w:pPr>
      <w:bookmarkStart w:id="13" w:name="_Toc185047286"/>
      <w:bookmarkStart w:id="14" w:name="_Toc18294"/>
      <w:bookmarkStart w:id="15" w:name="_Toc270862369"/>
      <w:bookmarkStart w:id="16" w:name="_Toc225045506"/>
      <w:r>
        <w:rPr>
          <w:rFonts w:ascii="仿宋_GB2312" w:eastAsia="仿宋_GB2312" w:hAnsi="宋体" w:hint="eastAsia"/>
          <w:color w:val="000000" w:themeColor="text1"/>
          <w:szCs w:val="24"/>
        </w:rPr>
        <w:lastRenderedPageBreak/>
        <w:t>开标</w:t>
      </w:r>
      <w:bookmarkEnd w:id="13"/>
      <w:bookmarkEnd w:id="14"/>
      <w:bookmarkEnd w:id="15"/>
      <w:bookmarkEnd w:id="16"/>
    </w:p>
    <w:p w:rsidR="00FA239E" w:rsidRDefault="004D13B3">
      <w:pPr>
        <w:spacing w:line="500" w:lineRule="exact"/>
        <w:ind w:firstLineChars="150" w:firstLine="36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主持人按下列程序进行开标：</w:t>
      </w:r>
    </w:p>
    <w:p w:rsidR="00FA239E" w:rsidRDefault="004D13B3">
      <w:pPr>
        <w:spacing w:line="500" w:lineRule="exact"/>
        <w:ind w:firstLineChars="200" w:firstLine="48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(一）宣布开标纪律；</w:t>
      </w:r>
    </w:p>
    <w:p w:rsidR="00FA239E" w:rsidRDefault="004D13B3">
      <w:pPr>
        <w:spacing w:line="500" w:lineRule="exact"/>
        <w:ind w:firstLineChars="200" w:firstLine="48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(二）公布在投标截止时间前递交投标文件的投标人名称；</w:t>
      </w:r>
    </w:p>
    <w:p w:rsidR="00FA239E" w:rsidRDefault="004D13B3">
      <w:pPr>
        <w:spacing w:line="500" w:lineRule="exact"/>
        <w:ind w:firstLineChars="200" w:firstLine="48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(三）宣布开标人、唱标人、记录人、监标人等有关人员姓名；</w:t>
      </w:r>
    </w:p>
    <w:p w:rsidR="00FA239E" w:rsidRDefault="004D13B3">
      <w:pPr>
        <w:spacing w:line="500" w:lineRule="exact"/>
        <w:ind w:firstLineChars="150" w:firstLine="36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（四）投标人在递交投标文件截止时间前签到，同时单独提交装有纸质报价函的信封，信封须密封完好并在封口处加盖单位鲜章。</w:t>
      </w:r>
    </w:p>
    <w:p w:rsidR="00FA239E" w:rsidRDefault="004D13B3">
      <w:pPr>
        <w:spacing w:line="500" w:lineRule="exact"/>
        <w:ind w:firstLineChars="150" w:firstLine="36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（五）采用抽取球抽取方式产生各投标人的具体编号方式为：</w:t>
      </w:r>
    </w:p>
    <w:p w:rsidR="00FA239E" w:rsidRDefault="004D13B3">
      <w:pPr>
        <w:spacing w:line="500" w:lineRule="exact"/>
        <w:ind w:firstLineChars="200" w:firstLine="48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1.投标人按签到顺序依次随机抽取事先准备好的号球，由业主或代理机构代表登记后放入经现场确认的空抽取箱，投标人并在号球登记表上签字确认。登记完成后，由监督人员签字确认；</w:t>
      </w:r>
    </w:p>
    <w:p w:rsidR="00FA239E" w:rsidRDefault="004D13B3">
      <w:pPr>
        <w:spacing w:line="500" w:lineRule="exact"/>
        <w:ind w:firstLineChars="200" w:firstLine="48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2.业主或招标代理机构现场随机选取</w:t>
      </w:r>
      <w:r>
        <w:rPr>
          <w:rFonts w:ascii="仿宋_GB2312" w:eastAsia="仿宋_GB2312" w:hAnsi="宋体"/>
          <w:color w:val="000000" w:themeColor="text1"/>
          <w:sz w:val="24"/>
          <w:szCs w:val="24"/>
        </w:rPr>
        <w:t>3</w:t>
      </w:r>
      <w:r>
        <w:rPr>
          <w:rFonts w:ascii="仿宋_GB2312" w:eastAsia="仿宋_GB2312" w:hAnsi="宋体" w:hint="eastAsia"/>
          <w:color w:val="000000" w:themeColor="text1"/>
          <w:sz w:val="24"/>
          <w:szCs w:val="24"/>
        </w:rPr>
        <w:t>名投标人代表检查抽取箱密封等情况并签字确认，由所有投标人确认无误后由业主或代理机构对箱内的抽取球摇匀，直到现场投标人无异议为止；再由业主或投标人推选5名投标人代表依次现场在抽取箱随机分别抽取一个球；</w:t>
      </w:r>
    </w:p>
    <w:p w:rsidR="00FA239E" w:rsidRDefault="004D13B3">
      <w:pPr>
        <w:spacing w:line="500" w:lineRule="exact"/>
        <w:ind w:firstLineChars="200" w:firstLine="480"/>
        <w:rPr>
          <w:rFonts w:ascii="仿宋_GB2312" w:eastAsia="仿宋_GB2312" w:hAnsi="宋体"/>
          <w:b/>
          <w:color w:val="000000" w:themeColor="text1"/>
          <w:sz w:val="24"/>
          <w:szCs w:val="24"/>
        </w:rPr>
      </w:pPr>
      <w:r>
        <w:rPr>
          <w:rFonts w:ascii="仿宋_GB2312" w:eastAsia="仿宋_GB2312" w:hAnsi="宋体" w:hint="eastAsia"/>
          <w:color w:val="000000" w:themeColor="text1"/>
          <w:sz w:val="24"/>
          <w:szCs w:val="24"/>
        </w:rPr>
        <w:t>3.按照以上抽取程序在箱内抽取5个号球后由唱标人当场宣布被抽中投标报价人名称并记录，再审核比对抽中的投标人及其项目管理机构人员等信息是否为广元市储备库的承包商相关信息（在开标环节中导入投标文件电子版时，投标单位或拟派项目班子人员中有一人为未进入“广元市房屋建筑和市政工程预选承包商库 ”的，拒收投标文件），审核资料不符和信息比对有误的投标人不得参与报价，然后继续在剩余的号球中抽取一家投标人直到抽出所有符合《广元市国家投资工程建设项目招标投标管理暂行办法》（广发改〔</w:t>
      </w:r>
      <w:r>
        <w:rPr>
          <w:rFonts w:ascii="仿宋_GB2312" w:eastAsia="仿宋_GB2312" w:hAnsi="宋体"/>
          <w:color w:val="000000" w:themeColor="text1"/>
          <w:sz w:val="24"/>
          <w:szCs w:val="24"/>
        </w:rPr>
        <w:t>2017</w:t>
      </w:r>
      <w:r>
        <w:rPr>
          <w:rFonts w:ascii="仿宋_GB2312" w:eastAsia="仿宋_GB2312" w:hAnsi="宋体" w:hint="eastAsia"/>
          <w:color w:val="000000" w:themeColor="text1"/>
          <w:sz w:val="24"/>
          <w:szCs w:val="24"/>
        </w:rPr>
        <w:t>〕</w:t>
      </w:r>
      <w:r>
        <w:rPr>
          <w:rFonts w:ascii="仿宋_GB2312" w:eastAsia="仿宋_GB2312" w:hAnsi="宋体"/>
          <w:color w:val="000000" w:themeColor="text1"/>
          <w:sz w:val="24"/>
          <w:szCs w:val="24"/>
        </w:rPr>
        <w:t>295</w:t>
      </w:r>
      <w:r>
        <w:rPr>
          <w:rFonts w:ascii="仿宋_GB2312" w:eastAsia="仿宋_GB2312" w:hAnsi="宋体" w:hint="eastAsia"/>
          <w:color w:val="000000" w:themeColor="text1"/>
          <w:sz w:val="24"/>
          <w:szCs w:val="24"/>
        </w:rPr>
        <w:t>号）规定的抽取报价单位数量为止。然后由业主或代理机构现场公布投标人报价并由投标人现场签字确认。</w:t>
      </w:r>
      <w:r>
        <w:rPr>
          <w:rFonts w:ascii="仿宋_GB2312" w:eastAsia="仿宋_GB2312" w:hAnsi="宋体" w:hint="eastAsia"/>
          <w:b/>
          <w:color w:val="000000" w:themeColor="text1"/>
          <w:sz w:val="24"/>
          <w:szCs w:val="24"/>
        </w:rPr>
        <w:t>投标人的投标报价下浮比例未达到投标人须知前附表8.1.1报价相关要求和未按“附表3-报价函”格式要求填写的，其投标做废标处理；</w:t>
      </w:r>
    </w:p>
    <w:p w:rsidR="00FA239E" w:rsidRDefault="004D13B3">
      <w:pPr>
        <w:spacing w:line="500" w:lineRule="exact"/>
        <w:ind w:firstLineChars="250" w:firstLine="60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报价相同的投标人的排序程序：</w:t>
      </w:r>
    </w:p>
    <w:p w:rsidR="00FA239E" w:rsidRDefault="004D13B3">
      <w:pPr>
        <w:spacing w:line="560" w:lineRule="exact"/>
        <w:ind w:firstLineChars="200" w:firstLine="48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（1）由业主及招标代理机构点名确认报价相同的投标人是否到场；</w:t>
      </w:r>
    </w:p>
    <w:p w:rsidR="00FA239E" w:rsidRDefault="004D13B3">
      <w:pPr>
        <w:spacing w:line="560" w:lineRule="exact"/>
        <w:ind w:firstLineChars="200" w:firstLine="48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lastRenderedPageBreak/>
        <w:t>（2）宣布唱标人、记录人、监督人等有关人员姓名；</w:t>
      </w:r>
    </w:p>
    <w:p w:rsidR="00FA239E" w:rsidRDefault="004D13B3">
      <w:pPr>
        <w:spacing w:line="560" w:lineRule="exact"/>
        <w:ind w:firstLineChars="200" w:firstLine="48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（3）业主或招标代理机构现场随机选取</w:t>
      </w:r>
      <w:r>
        <w:rPr>
          <w:rFonts w:ascii="仿宋_GB2312" w:eastAsia="仿宋_GB2312" w:hAnsi="宋体"/>
          <w:color w:val="000000" w:themeColor="text1"/>
          <w:sz w:val="24"/>
          <w:szCs w:val="24"/>
        </w:rPr>
        <w:t>1</w:t>
      </w:r>
      <w:r>
        <w:rPr>
          <w:rFonts w:ascii="仿宋_GB2312" w:eastAsia="仿宋_GB2312" w:hAnsi="宋体" w:hint="eastAsia"/>
          <w:color w:val="000000" w:themeColor="text1"/>
          <w:sz w:val="24"/>
          <w:szCs w:val="24"/>
        </w:rPr>
        <w:t>名投标人代表检查抽取箱密封等情况并签字确认。由业主或代理机构把编号为</w:t>
      </w:r>
      <w:r>
        <w:rPr>
          <w:rFonts w:ascii="仿宋_GB2312" w:eastAsia="仿宋_GB2312" w:hAnsi="宋体"/>
          <w:color w:val="000000" w:themeColor="text1"/>
          <w:sz w:val="24"/>
          <w:szCs w:val="24"/>
        </w:rPr>
        <w:t>1</w:t>
      </w:r>
      <w:r>
        <w:rPr>
          <w:rFonts w:ascii="仿宋_GB2312" w:eastAsia="仿宋_GB2312" w:hAnsi="宋体" w:hint="eastAsia"/>
          <w:color w:val="000000" w:themeColor="text1"/>
          <w:sz w:val="24"/>
          <w:szCs w:val="24"/>
        </w:rPr>
        <w:t>、</w:t>
      </w:r>
      <w:r>
        <w:rPr>
          <w:rFonts w:ascii="仿宋_GB2312" w:eastAsia="仿宋_GB2312" w:hAnsi="宋体"/>
          <w:color w:val="000000" w:themeColor="text1"/>
          <w:sz w:val="24"/>
          <w:szCs w:val="24"/>
        </w:rPr>
        <w:t>2</w:t>
      </w:r>
      <w:r>
        <w:rPr>
          <w:rFonts w:ascii="仿宋_GB2312" w:eastAsia="仿宋_GB2312" w:hAnsi="宋体" w:hint="eastAsia"/>
          <w:color w:val="000000" w:themeColor="text1"/>
          <w:sz w:val="24"/>
          <w:szCs w:val="24"/>
        </w:rPr>
        <w:t>、</w:t>
      </w:r>
      <w:r>
        <w:rPr>
          <w:rFonts w:ascii="仿宋_GB2312" w:eastAsia="仿宋_GB2312" w:hAnsi="宋体"/>
          <w:color w:val="000000" w:themeColor="text1"/>
          <w:sz w:val="24"/>
          <w:szCs w:val="24"/>
        </w:rPr>
        <w:t>3</w:t>
      </w:r>
      <w:r>
        <w:rPr>
          <w:rFonts w:ascii="仿宋_GB2312" w:eastAsia="仿宋_GB2312" w:hAnsi="宋体" w:hint="eastAsia"/>
          <w:color w:val="000000" w:themeColor="text1"/>
          <w:sz w:val="24"/>
          <w:szCs w:val="24"/>
        </w:rPr>
        <w:t>……的抽取球放入箱内，直到放完本次与所有报价相同的投标人数量的抽取球为止，由投标人确认无误后由业主或代理机构对箱内的抽取球摇匀，直到现场投标人无异议为止；</w:t>
      </w:r>
    </w:p>
    <w:p w:rsidR="00FA239E" w:rsidRDefault="004D13B3">
      <w:pPr>
        <w:spacing w:line="560" w:lineRule="exact"/>
        <w:ind w:firstLineChars="200" w:firstLine="48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（4）由电脑对报价相同的投标人的抽取顺序进行随机排序，然后报价相同的投标人按电脑随机排序的顺序分别抽取球，再按抽取编号顺序由小到大对报价相同的投标人排序，编号为</w:t>
      </w:r>
      <w:r>
        <w:rPr>
          <w:rFonts w:ascii="仿宋_GB2312" w:eastAsia="仿宋_GB2312" w:hAnsi="宋体"/>
          <w:color w:val="000000" w:themeColor="text1"/>
          <w:sz w:val="24"/>
          <w:szCs w:val="24"/>
        </w:rPr>
        <w:t>1</w:t>
      </w:r>
      <w:r>
        <w:rPr>
          <w:rFonts w:ascii="仿宋_GB2312" w:eastAsia="仿宋_GB2312" w:hAnsi="宋体" w:hint="eastAsia"/>
          <w:color w:val="000000" w:themeColor="text1"/>
          <w:sz w:val="24"/>
          <w:szCs w:val="24"/>
        </w:rPr>
        <w:t>的为第一名，编号</w:t>
      </w:r>
      <w:r>
        <w:rPr>
          <w:rFonts w:ascii="仿宋_GB2312" w:eastAsia="仿宋_GB2312" w:hAnsi="宋体"/>
          <w:color w:val="000000" w:themeColor="text1"/>
          <w:sz w:val="24"/>
          <w:szCs w:val="24"/>
        </w:rPr>
        <w:t>2</w:t>
      </w:r>
      <w:r>
        <w:rPr>
          <w:rFonts w:ascii="仿宋_GB2312" w:eastAsia="仿宋_GB2312" w:hAnsi="宋体" w:hint="eastAsia"/>
          <w:color w:val="000000" w:themeColor="text1"/>
          <w:sz w:val="24"/>
          <w:szCs w:val="24"/>
        </w:rPr>
        <w:t>为第二名，依次为对应为</w:t>
      </w:r>
      <w:r>
        <w:rPr>
          <w:rFonts w:ascii="仿宋_GB2312" w:eastAsia="仿宋_GB2312" w:hAnsi="宋体"/>
          <w:color w:val="000000" w:themeColor="text1"/>
          <w:sz w:val="24"/>
          <w:szCs w:val="24"/>
        </w:rPr>
        <w:t>3</w:t>
      </w:r>
      <w:r>
        <w:rPr>
          <w:rFonts w:ascii="仿宋_GB2312" w:eastAsia="仿宋_GB2312" w:hAnsi="宋体" w:hint="eastAsia"/>
          <w:color w:val="000000" w:themeColor="text1"/>
          <w:sz w:val="24"/>
          <w:szCs w:val="24"/>
        </w:rPr>
        <w:t>、</w:t>
      </w:r>
      <w:r>
        <w:rPr>
          <w:rFonts w:ascii="仿宋_GB2312" w:eastAsia="仿宋_GB2312" w:hAnsi="宋体"/>
          <w:color w:val="000000" w:themeColor="text1"/>
          <w:sz w:val="24"/>
          <w:szCs w:val="24"/>
        </w:rPr>
        <w:t>4</w:t>
      </w:r>
      <w:r>
        <w:rPr>
          <w:rFonts w:ascii="仿宋_GB2312" w:eastAsia="仿宋_GB2312" w:hAnsi="宋体" w:hint="eastAsia"/>
          <w:color w:val="000000" w:themeColor="text1"/>
          <w:sz w:val="24"/>
          <w:szCs w:val="24"/>
        </w:rPr>
        <w:t>、</w:t>
      </w:r>
      <w:r>
        <w:rPr>
          <w:rFonts w:ascii="仿宋_GB2312" w:eastAsia="仿宋_GB2312" w:hAnsi="宋体"/>
          <w:color w:val="000000" w:themeColor="text1"/>
          <w:sz w:val="24"/>
          <w:szCs w:val="24"/>
        </w:rPr>
        <w:t>5</w:t>
      </w:r>
      <w:r>
        <w:rPr>
          <w:rFonts w:ascii="仿宋_GB2312" w:eastAsia="仿宋_GB2312" w:hAnsi="宋体" w:hint="eastAsia"/>
          <w:color w:val="000000" w:themeColor="text1"/>
          <w:sz w:val="24"/>
          <w:szCs w:val="24"/>
        </w:rPr>
        <w:t>……</w:t>
      </w:r>
      <w:r>
        <w:rPr>
          <w:rFonts w:ascii="仿宋_GB2312" w:eastAsia="仿宋_GB2312" w:hAnsi="宋体"/>
          <w:color w:val="000000" w:themeColor="text1"/>
          <w:sz w:val="24"/>
          <w:szCs w:val="24"/>
        </w:rPr>
        <w:t>N</w:t>
      </w:r>
      <w:r>
        <w:rPr>
          <w:rFonts w:ascii="仿宋_GB2312" w:eastAsia="仿宋_GB2312" w:hAnsi="宋体" w:hint="eastAsia"/>
          <w:color w:val="000000" w:themeColor="text1"/>
          <w:sz w:val="24"/>
          <w:szCs w:val="24"/>
        </w:rPr>
        <w:t>名。</w:t>
      </w:r>
    </w:p>
    <w:p w:rsidR="00FA239E" w:rsidRDefault="004D13B3">
      <w:pPr>
        <w:spacing w:line="500" w:lineRule="exact"/>
        <w:ind w:firstLineChars="150" w:firstLine="36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（六）</w:t>
      </w:r>
      <w:r>
        <w:rPr>
          <w:rFonts w:ascii="仿宋_GB2312" w:eastAsia="仿宋_GB2312" w:hint="eastAsia"/>
          <w:color w:val="000000" w:themeColor="text1"/>
          <w:sz w:val="24"/>
          <w:szCs w:val="24"/>
        </w:rPr>
        <w:t>由业主或代理机构在招投标行政主管部门和现场投标人的监督下，按照《广元市国家投资工程建设项目招标投标管理暂行办法》（广发改〔2017〕295号第十八条的规定，对通过符合性审查的所有投标人报价下浮比例计算算术平均值（计算过程和计算结果百分比整数后均保留两位小数，第三位小数四舍五入，即XX.XX%，如15.00%或15.15%。），该平均值作为平均报价。将最接近平均报价的三名投标人纳入中标候选人推选范围，其中投标报价下浮比例最高的为第一中标候选人，再按投标报价下浮比例由高到低依次推荐中标候选人。</w:t>
      </w:r>
    </w:p>
    <w:p w:rsidR="00FA239E" w:rsidRDefault="004D13B3">
      <w:pPr>
        <w:spacing w:line="560" w:lineRule="exact"/>
        <w:ind w:firstLineChars="200" w:firstLine="48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 xml:space="preserve">（七）由招标人或代理机构将抽中报价的投标人现场当场宣布中标排名，现场退还未抽中的投标人资料。  </w:t>
      </w:r>
      <w:bookmarkStart w:id="17" w:name="_Toc185047299"/>
    </w:p>
    <w:p w:rsidR="00FA239E" w:rsidRDefault="004D13B3">
      <w:pPr>
        <w:spacing w:line="560" w:lineRule="exact"/>
        <w:ind w:firstLineChars="200" w:firstLine="48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（八）</w:t>
      </w:r>
      <w:r>
        <w:rPr>
          <w:rFonts w:ascii="仿宋_GB2312" w:eastAsia="仿宋_GB2312" w:hAnsi="宋体" w:hint="eastAsia"/>
          <w:color w:val="000000"/>
          <w:sz w:val="24"/>
          <w:szCs w:val="24"/>
        </w:rPr>
        <w:t>重新招标</w:t>
      </w:r>
      <w:bookmarkEnd w:id="17"/>
    </w:p>
    <w:p w:rsidR="00FA239E" w:rsidRDefault="004D13B3">
      <w:pPr>
        <w:spacing w:line="500" w:lineRule="exact"/>
        <w:ind w:firstLineChars="200" w:firstLine="480"/>
        <w:rPr>
          <w:rFonts w:ascii="仿宋_GB2312" w:eastAsia="仿宋_GB2312" w:hAnsi="宋体"/>
          <w:color w:val="000000"/>
          <w:sz w:val="24"/>
          <w:szCs w:val="24"/>
        </w:rPr>
      </w:pPr>
      <w:r>
        <w:rPr>
          <w:rFonts w:ascii="仿宋_GB2312" w:eastAsia="仿宋_GB2312" w:hAnsi="宋体" w:hint="eastAsia"/>
          <w:color w:val="000000"/>
          <w:sz w:val="24"/>
          <w:szCs w:val="24"/>
        </w:rPr>
        <w:t>有下列情形之一的，招标人将重新招标：</w:t>
      </w:r>
    </w:p>
    <w:p w:rsidR="00FA239E" w:rsidRDefault="004D13B3">
      <w:pPr>
        <w:spacing w:line="500" w:lineRule="exact"/>
        <w:ind w:firstLineChars="200" w:firstLine="480"/>
        <w:rPr>
          <w:rFonts w:ascii="仿宋_GB2312" w:eastAsia="仿宋_GB2312" w:hAnsi="宋体"/>
          <w:color w:val="000000"/>
          <w:sz w:val="24"/>
          <w:szCs w:val="24"/>
        </w:rPr>
      </w:pPr>
      <w:r>
        <w:rPr>
          <w:rFonts w:ascii="仿宋_GB2312" w:eastAsia="仿宋_GB2312" w:hAnsi="宋体" w:hint="eastAsia"/>
          <w:color w:val="000000"/>
          <w:sz w:val="24"/>
          <w:szCs w:val="24"/>
        </w:rPr>
        <w:t>(l）递交投标文件不足三家；</w:t>
      </w:r>
    </w:p>
    <w:p w:rsidR="00FA239E" w:rsidRDefault="004D13B3">
      <w:pPr>
        <w:numPr>
          <w:ilvl w:val="0"/>
          <w:numId w:val="1"/>
        </w:numPr>
        <w:spacing w:line="500" w:lineRule="exact"/>
        <w:ind w:firstLineChars="200" w:firstLine="480"/>
        <w:rPr>
          <w:rFonts w:ascii="仿宋_GB2312" w:eastAsia="仿宋_GB2312" w:hAnsi="宋体"/>
          <w:color w:val="000000"/>
          <w:sz w:val="24"/>
          <w:szCs w:val="24"/>
        </w:rPr>
      </w:pPr>
      <w:r>
        <w:rPr>
          <w:rFonts w:ascii="仿宋_GB2312" w:eastAsia="仿宋_GB2312" w:hAnsi="宋体" w:hint="eastAsia"/>
          <w:color w:val="000000"/>
          <w:sz w:val="24"/>
          <w:szCs w:val="24"/>
        </w:rPr>
        <w:t>通过符合性审查的投标企业少于2家；</w:t>
      </w:r>
    </w:p>
    <w:p w:rsidR="00FA239E" w:rsidRDefault="004D13B3">
      <w:pPr>
        <w:numPr>
          <w:ilvl w:val="0"/>
          <w:numId w:val="1"/>
        </w:numPr>
        <w:spacing w:line="500" w:lineRule="exact"/>
        <w:ind w:firstLineChars="200" w:firstLine="480"/>
        <w:rPr>
          <w:rFonts w:ascii="仿宋_GB2312" w:eastAsia="仿宋_GB2312" w:hAnsi="宋体"/>
          <w:color w:val="000000"/>
          <w:sz w:val="24"/>
          <w:szCs w:val="24"/>
        </w:rPr>
      </w:pPr>
      <w:r>
        <w:rPr>
          <w:rFonts w:ascii="仿宋_GB2312" w:eastAsia="仿宋_GB2312" w:hAnsi="宋体" w:hint="eastAsia"/>
          <w:color w:val="000000"/>
          <w:sz w:val="24"/>
          <w:szCs w:val="24"/>
        </w:rPr>
        <w:t>第一中标候选人以非正当理由放弃中标的；</w:t>
      </w:r>
    </w:p>
    <w:p w:rsidR="00FA239E" w:rsidRDefault="004D13B3">
      <w:pPr>
        <w:numPr>
          <w:ilvl w:val="0"/>
          <w:numId w:val="1"/>
        </w:numPr>
        <w:spacing w:line="500" w:lineRule="exact"/>
        <w:ind w:firstLineChars="200" w:firstLine="480"/>
        <w:rPr>
          <w:rFonts w:ascii="仿宋_GB2312" w:eastAsia="仿宋_GB2312" w:hAnsi="宋体"/>
          <w:color w:val="000000"/>
          <w:sz w:val="24"/>
          <w:szCs w:val="24"/>
        </w:rPr>
      </w:pPr>
      <w:r>
        <w:rPr>
          <w:rFonts w:ascii="仿宋_GB2312" w:eastAsia="仿宋_GB2312" w:hAnsi="宋体" w:hint="eastAsia"/>
          <w:color w:val="000000"/>
          <w:sz w:val="24"/>
          <w:szCs w:val="24"/>
        </w:rPr>
        <w:t>法律法规规定的其它情形。</w:t>
      </w:r>
    </w:p>
    <w:p w:rsidR="00FA239E" w:rsidRDefault="00FA239E">
      <w:pPr>
        <w:spacing w:line="500" w:lineRule="exact"/>
        <w:ind w:firstLineChars="200" w:firstLine="480"/>
        <w:rPr>
          <w:rFonts w:ascii="仿宋_GB2312" w:eastAsia="仿宋_GB2312" w:hAnsi="宋体"/>
          <w:color w:val="000000" w:themeColor="text1"/>
          <w:sz w:val="24"/>
          <w:szCs w:val="24"/>
        </w:rPr>
      </w:pPr>
    </w:p>
    <w:p w:rsidR="00FA239E" w:rsidRDefault="00FA239E">
      <w:pPr>
        <w:spacing w:line="500" w:lineRule="exact"/>
        <w:ind w:firstLineChars="200" w:firstLine="480"/>
        <w:rPr>
          <w:rFonts w:ascii="仿宋_GB2312" w:eastAsia="仿宋_GB2312" w:hAnsi="宋体"/>
          <w:color w:val="000000" w:themeColor="text1"/>
          <w:sz w:val="24"/>
          <w:szCs w:val="24"/>
        </w:rPr>
      </w:pPr>
    </w:p>
    <w:p w:rsidR="00FA239E" w:rsidRDefault="00FA239E">
      <w:pPr>
        <w:spacing w:line="500" w:lineRule="exact"/>
        <w:ind w:firstLineChars="200" w:firstLine="480"/>
        <w:rPr>
          <w:rFonts w:ascii="仿宋_GB2312" w:eastAsia="仿宋_GB2312" w:hAnsi="宋体"/>
          <w:color w:val="000000" w:themeColor="text1"/>
          <w:sz w:val="24"/>
          <w:szCs w:val="24"/>
        </w:rPr>
      </w:pPr>
    </w:p>
    <w:p w:rsidR="00FA239E" w:rsidRDefault="00FA239E">
      <w:pPr>
        <w:adjustRightInd w:val="0"/>
        <w:snapToGrid w:val="0"/>
        <w:spacing w:line="360" w:lineRule="auto"/>
        <w:outlineLvl w:val="2"/>
        <w:rPr>
          <w:rFonts w:ascii="仿宋_GB2312" w:eastAsia="仿宋_GB2312"/>
          <w:b/>
          <w:color w:val="000000" w:themeColor="text1"/>
          <w:sz w:val="24"/>
          <w:szCs w:val="24"/>
        </w:rPr>
      </w:pPr>
    </w:p>
    <w:p w:rsidR="00FA239E" w:rsidRDefault="00FA239E">
      <w:pPr>
        <w:adjustRightInd w:val="0"/>
        <w:snapToGrid w:val="0"/>
        <w:spacing w:line="360" w:lineRule="auto"/>
        <w:outlineLvl w:val="2"/>
        <w:rPr>
          <w:rFonts w:ascii="仿宋_GB2312" w:eastAsia="仿宋_GB2312"/>
          <w:b/>
          <w:color w:val="000000" w:themeColor="text1"/>
          <w:sz w:val="24"/>
          <w:szCs w:val="24"/>
        </w:rPr>
      </w:pPr>
    </w:p>
    <w:p w:rsidR="00FA239E" w:rsidRDefault="004D13B3">
      <w:pPr>
        <w:adjustRightInd w:val="0"/>
        <w:snapToGrid w:val="0"/>
        <w:spacing w:line="360" w:lineRule="auto"/>
        <w:outlineLvl w:val="2"/>
        <w:rPr>
          <w:rFonts w:ascii="仿宋_GB2312" w:eastAsia="仿宋_GB2312"/>
          <w:b/>
          <w:color w:val="000000" w:themeColor="text1"/>
          <w:sz w:val="24"/>
          <w:szCs w:val="24"/>
        </w:rPr>
      </w:pPr>
      <w:r>
        <w:rPr>
          <w:rFonts w:ascii="仿宋_GB2312" w:eastAsia="仿宋_GB2312" w:hint="eastAsia"/>
          <w:b/>
          <w:color w:val="000000" w:themeColor="text1"/>
          <w:sz w:val="24"/>
          <w:szCs w:val="24"/>
        </w:rPr>
        <w:t>附表1：开标记录表</w:t>
      </w:r>
    </w:p>
    <w:p w:rsidR="00FA239E" w:rsidRDefault="004D13B3">
      <w:pPr>
        <w:adjustRightInd w:val="0"/>
        <w:snapToGrid w:val="0"/>
        <w:spacing w:line="360" w:lineRule="auto"/>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（项目名称）标段招标代理、造价咨询开标记录表</w:t>
      </w:r>
    </w:p>
    <w:p w:rsidR="00FA239E" w:rsidRDefault="004D13B3">
      <w:pPr>
        <w:adjustRightInd w:val="0"/>
        <w:snapToGrid w:val="0"/>
        <w:spacing w:line="360" w:lineRule="auto"/>
        <w:jc w:val="left"/>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开标时间：年月日时分</w:t>
      </w:r>
    </w:p>
    <w:tbl>
      <w:tblPr>
        <w:tblW w:w="81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1"/>
        <w:gridCol w:w="1371"/>
        <w:gridCol w:w="954"/>
        <w:gridCol w:w="863"/>
        <w:gridCol w:w="887"/>
        <w:gridCol w:w="1075"/>
        <w:gridCol w:w="1025"/>
        <w:gridCol w:w="1335"/>
      </w:tblGrid>
      <w:tr w:rsidR="00FA239E">
        <w:trPr>
          <w:trHeight w:val="454"/>
          <w:jc w:val="center"/>
        </w:trPr>
        <w:tc>
          <w:tcPr>
            <w:tcW w:w="621" w:type="dxa"/>
            <w:vAlign w:val="center"/>
          </w:tcPr>
          <w:p w:rsidR="00FA239E" w:rsidRDefault="004D13B3">
            <w:pPr>
              <w:adjustRightInd w:val="0"/>
              <w:snapToGrid w:val="0"/>
              <w:spacing w:line="360" w:lineRule="auto"/>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序号</w:t>
            </w:r>
          </w:p>
        </w:tc>
        <w:tc>
          <w:tcPr>
            <w:tcW w:w="1371" w:type="dxa"/>
            <w:vAlign w:val="center"/>
          </w:tcPr>
          <w:p w:rsidR="00FA239E" w:rsidRDefault="004D13B3">
            <w:pPr>
              <w:adjustRightInd w:val="0"/>
              <w:snapToGrid w:val="0"/>
              <w:spacing w:line="360" w:lineRule="auto"/>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投标人</w:t>
            </w:r>
          </w:p>
        </w:tc>
        <w:tc>
          <w:tcPr>
            <w:tcW w:w="954" w:type="dxa"/>
            <w:vAlign w:val="center"/>
          </w:tcPr>
          <w:p w:rsidR="00FA239E" w:rsidRDefault="004D13B3">
            <w:pPr>
              <w:adjustRightInd w:val="0"/>
              <w:snapToGrid w:val="0"/>
              <w:spacing w:line="360" w:lineRule="auto"/>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密封</w:t>
            </w:r>
          </w:p>
          <w:p w:rsidR="00FA239E" w:rsidRDefault="004D13B3">
            <w:pPr>
              <w:adjustRightInd w:val="0"/>
              <w:snapToGrid w:val="0"/>
              <w:spacing w:line="360" w:lineRule="auto"/>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情况</w:t>
            </w:r>
          </w:p>
        </w:tc>
        <w:tc>
          <w:tcPr>
            <w:tcW w:w="863" w:type="dxa"/>
            <w:vAlign w:val="center"/>
          </w:tcPr>
          <w:p w:rsidR="00FA239E" w:rsidRDefault="004D13B3">
            <w:pPr>
              <w:adjustRightInd w:val="0"/>
              <w:snapToGrid w:val="0"/>
              <w:spacing w:line="360" w:lineRule="auto"/>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 xml:space="preserve"> 系统比对</w:t>
            </w:r>
          </w:p>
        </w:tc>
        <w:tc>
          <w:tcPr>
            <w:tcW w:w="887" w:type="dxa"/>
            <w:vAlign w:val="center"/>
          </w:tcPr>
          <w:p w:rsidR="00FA239E" w:rsidRDefault="004D13B3">
            <w:pPr>
              <w:adjustRightInd w:val="0"/>
              <w:snapToGrid w:val="0"/>
              <w:spacing w:line="360" w:lineRule="auto"/>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资格审查</w:t>
            </w:r>
          </w:p>
        </w:tc>
        <w:tc>
          <w:tcPr>
            <w:tcW w:w="1075" w:type="dxa"/>
            <w:tcBorders>
              <w:right w:val="single" w:sz="4" w:space="0" w:color="auto"/>
            </w:tcBorders>
            <w:vAlign w:val="center"/>
          </w:tcPr>
          <w:p w:rsidR="00FA239E" w:rsidRDefault="004D13B3">
            <w:pPr>
              <w:adjustRightInd w:val="0"/>
              <w:snapToGrid w:val="0"/>
              <w:spacing w:line="360" w:lineRule="auto"/>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备注</w:t>
            </w:r>
          </w:p>
        </w:tc>
        <w:tc>
          <w:tcPr>
            <w:tcW w:w="1025" w:type="dxa"/>
            <w:tcBorders>
              <w:left w:val="single" w:sz="4" w:space="0" w:color="auto"/>
              <w:right w:val="single" w:sz="4" w:space="0" w:color="auto"/>
            </w:tcBorders>
            <w:vAlign w:val="center"/>
          </w:tcPr>
          <w:p w:rsidR="00FA239E" w:rsidRDefault="004D13B3">
            <w:pPr>
              <w:adjustRightInd w:val="0"/>
              <w:snapToGrid w:val="0"/>
              <w:spacing w:line="360" w:lineRule="auto"/>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投标</w:t>
            </w:r>
          </w:p>
          <w:p w:rsidR="00FA239E" w:rsidRDefault="004D13B3">
            <w:pPr>
              <w:adjustRightInd w:val="0"/>
              <w:snapToGrid w:val="0"/>
              <w:spacing w:line="360" w:lineRule="auto"/>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报价</w:t>
            </w:r>
          </w:p>
        </w:tc>
        <w:tc>
          <w:tcPr>
            <w:tcW w:w="1335" w:type="dxa"/>
            <w:tcBorders>
              <w:left w:val="single" w:sz="4" w:space="0" w:color="auto"/>
            </w:tcBorders>
            <w:vAlign w:val="center"/>
          </w:tcPr>
          <w:p w:rsidR="00FA239E" w:rsidRDefault="004D13B3">
            <w:pPr>
              <w:adjustRightInd w:val="0"/>
              <w:snapToGrid w:val="0"/>
              <w:spacing w:line="360" w:lineRule="auto"/>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签名</w:t>
            </w:r>
          </w:p>
        </w:tc>
      </w:tr>
      <w:tr w:rsidR="00FA239E">
        <w:trPr>
          <w:trHeight w:val="454"/>
          <w:jc w:val="center"/>
        </w:trPr>
        <w:tc>
          <w:tcPr>
            <w:tcW w:w="621" w:type="dxa"/>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1371" w:type="dxa"/>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954" w:type="dxa"/>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863" w:type="dxa"/>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887" w:type="dxa"/>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1075" w:type="dxa"/>
            <w:tcBorders>
              <w:right w:val="single" w:sz="4" w:space="0" w:color="auto"/>
            </w:tcBorders>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1025" w:type="dxa"/>
            <w:tcBorders>
              <w:left w:val="single" w:sz="4" w:space="0" w:color="auto"/>
              <w:right w:val="single" w:sz="4" w:space="0" w:color="auto"/>
            </w:tcBorders>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1335" w:type="dxa"/>
            <w:tcBorders>
              <w:left w:val="single" w:sz="4" w:space="0" w:color="auto"/>
            </w:tcBorders>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r>
      <w:tr w:rsidR="00FA239E">
        <w:trPr>
          <w:trHeight w:val="454"/>
          <w:jc w:val="center"/>
        </w:trPr>
        <w:tc>
          <w:tcPr>
            <w:tcW w:w="621" w:type="dxa"/>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1371" w:type="dxa"/>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954" w:type="dxa"/>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863" w:type="dxa"/>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887" w:type="dxa"/>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1075" w:type="dxa"/>
            <w:tcBorders>
              <w:right w:val="single" w:sz="4" w:space="0" w:color="auto"/>
            </w:tcBorders>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1025" w:type="dxa"/>
            <w:tcBorders>
              <w:left w:val="single" w:sz="4" w:space="0" w:color="auto"/>
              <w:right w:val="single" w:sz="4" w:space="0" w:color="auto"/>
            </w:tcBorders>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1335" w:type="dxa"/>
            <w:tcBorders>
              <w:left w:val="single" w:sz="4" w:space="0" w:color="auto"/>
            </w:tcBorders>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r>
      <w:tr w:rsidR="00FA239E">
        <w:trPr>
          <w:trHeight w:val="454"/>
          <w:jc w:val="center"/>
        </w:trPr>
        <w:tc>
          <w:tcPr>
            <w:tcW w:w="621" w:type="dxa"/>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1371" w:type="dxa"/>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954" w:type="dxa"/>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863" w:type="dxa"/>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887" w:type="dxa"/>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1075" w:type="dxa"/>
            <w:tcBorders>
              <w:right w:val="single" w:sz="4" w:space="0" w:color="auto"/>
            </w:tcBorders>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1025" w:type="dxa"/>
            <w:tcBorders>
              <w:left w:val="single" w:sz="4" w:space="0" w:color="auto"/>
              <w:right w:val="single" w:sz="4" w:space="0" w:color="auto"/>
            </w:tcBorders>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1335" w:type="dxa"/>
            <w:tcBorders>
              <w:left w:val="single" w:sz="4" w:space="0" w:color="auto"/>
            </w:tcBorders>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r>
      <w:tr w:rsidR="00FA239E">
        <w:trPr>
          <w:trHeight w:val="454"/>
          <w:jc w:val="center"/>
        </w:trPr>
        <w:tc>
          <w:tcPr>
            <w:tcW w:w="621" w:type="dxa"/>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1371" w:type="dxa"/>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954" w:type="dxa"/>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863" w:type="dxa"/>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887" w:type="dxa"/>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1075" w:type="dxa"/>
            <w:tcBorders>
              <w:right w:val="single" w:sz="4" w:space="0" w:color="auto"/>
            </w:tcBorders>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1025" w:type="dxa"/>
            <w:tcBorders>
              <w:left w:val="single" w:sz="4" w:space="0" w:color="auto"/>
              <w:right w:val="single" w:sz="4" w:space="0" w:color="auto"/>
            </w:tcBorders>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1335" w:type="dxa"/>
            <w:tcBorders>
              <w:left w:val="single" w:sz="4" w:space="0" w:color="auto"/>
            </w:tcBorders>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r>
      <w:tr w:rsidR="00FA239E">
        <w:trPr>
          <w:trHeight w:val="454"/>
          <w:jc w:val="center"/>
        </w:trPr>
        <w:tc>
          <w:tcPr>
            <w:tcW w:w="621" w:type="dxa"/>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1371" w:type="dxa"/>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954" w:type="dxa"/>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863" w:type="dxa"/>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887" w:type="dxa"/>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1075" w:type="dxa"/>
            <w:tcBorders>
              <w:right w:val="single" w:sz="4" w:space="0" w:color="auto"/>
            </w:tcBorders>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1025" w:type="dxa"/>
            <w:tcBorders>
              <w:left w:val="single" w:sz="4" w:space="0" w:color="auto"/>
              <w:right w:val="single" w:sz="4" w:space="0" w:color="auto"/>
            </w:tcBorders>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1335" w:type="dxa"/>
            <w:tcBorders>
              <w:left w:val="single" w:sz="4" w:space="0" w:color="auto"/>
            </w:tcBorders>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r>
      <w:tr w:rsidR="00FA239E">
        <w:trPr>
          <w:trHeight w:val="454"/>
          <w:jc w:val="center"/>
        </w:trPr>
        <w:tc>
          <w:tcPr>
            <w:tcW w:w="621" w:type="dxa"/>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1371" w:type="dxa"/>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954" w:type="dxa"/>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863" w:type="dxa"/>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887" w:type="dxa"/>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1075" w:type="dxa"/>
            <w:tcBorders>
              <w:right w:val="single" w:sz="4" w:space="0" w:color="auto"/>
            </w:tcBorders>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1025" w:type="dxa"/>
            <w:tcBorders>
              <w:left w:val="single" w:sz="4" w:space="0" w:color="auto"/>
              <w:right w:val="single" w:sz="4" w:space="0" w:color="auto"/>
            </w:tcBorders>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1335" w:type="dxa"/>
            <w:tcBorders>
              <w:left w:val="single" w:sz="4" w:space="0" w:color="auto"/>
            </w:tcBorders>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r>
      <w:tr w:rsidR="00FA239E">
        <w:trPr>
          <w:trHeight w:val="454"/>
          <w:jc w:val="center"/>
        </w:trPr>
        <w:tc>
          <w:tcPr>
            <w:tcW w:w="621" w:type="dxa"/>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1371" w:type="dxa"/>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954" w:type="dxa"/>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863" w:type="dxa"/>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887" w:type="dxa"/>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1075" w:type="dxa"/>
            <w:tcBorders>
              <w:right w:val="single" w:sz="4" w:space="0" w:color="auto"/>
            </w:tcBorders>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1025" w:type="dxa"/>
            <w:tcBorders>
              <w:left w:val="single" w:sz="4" w:space="0" w:color="auto"/>
              <w:right w:val="single" w:sz="4" w:space="0" w:color="auto"/>
            </w:tcBorders>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1335" w:type="dxa"/>
            <w:tcBorders>
              <w:left w:val="single" w:sz="4" w:space="0" w:color="auto"/>
            </w:tcBorders>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r>
      <w:tr w:rsidR="00FA239E">
        <w:trPr>
          <w:trHeight w:val="454"/>
          <w:jc w:val="center"/>
        </w:trPr>
        <w:tc>
          <w:tcPr>
            <w:tcW w:w="621" w:type="dxa"/>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1371" w:type="dxa"/>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954" w:type="dxa"/>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863" w:type="dxa"/>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887" w:type="dxa"/>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1075" w:type="dxa"/>
            <w:tcBorders>
              <w:right w:val="single" w:sz="4" w:space="0" w:color="auto"/>
            </w:tcBorders>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1025" w:type="dxa"/>
            <w:tcBorders>
              <w:left w:val="single" w:sz="4" w:space="0" w:color="auto"/>
              <w:right w:val="single" w:sz="4" w:space="0" w:color="auto"/>
            </w:tcBorders>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c>
          <w:tcPr>
            <w:tcW w:w="1335" w:type="dxa"/>
            <w:tcBorders>
              <w:left w:val="single" w:sz="4" w:space="0" w:color="auto"/>
            </w:tcBorders>
            <w:vAlign w:val="center"/>
          </w:tcPr>
          <w:p w:rsidR="00FA239E" w:rsidRDefault="00FA239E">
            <w:pPr>
              <w:adjustRightInd w:val="0"/>
              <w:snapToGrid w:val="0"/>
              <w:spacing w:line="360" w:lineRule="auto"/>
              <w:jc w:val="center"/>
              <w:rPr>
                <w:rFonts w:ascii="仿宋_GB2312" w:eastAsia="仿宋_GB2312" w:hAnsi="宋体"/>
                <w:color w:val="000000" w:themeColor="text1"/>
                <w:sz w:val="24"/>
                <w:szCs w:val="24"/>
              </w:rPr>
            </w:pPr>
          </w:p>
        </w:tc>
      </w:tr>
    </w:tbl>
    <w:p w:rsidR="00FA239E" w:rsidRDefault="00FA239E">
      <w:pPr>
        <w:adjustRightInd w:val="0"/>
        <w:snapToGrid w:val="0"/>
        <w:spacing w:line="360" w:lineRule="auto"/>
        <w:jc w:val="left"/>
        <w:rPr>
          <w:rFonts w:ascii="仿宋_GB2312" w:eastAsia="仿宋_GB2312" w:hAnsi="宋体"/>
          <w:color w:val="000000" w:themeColor="text1"/>
          <w:sz w:val="24"/>
          <w:szCs w:val="24"/>
        </w:rPr>
      </w:pPr>
    </w:p>
    <w:p w:rsidR="00FA239E" w:rsidRDefault="004D13B3">
      <w:pPr>
        <w:adjustRightInd w:val="0"/>
        <w:snapToGrid w:val="0"/>
        <w:spacing w:line="360" w:lineRule="auto"/>
        <w:jc w:val="left"/>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招标人代表：   记录人： 监督人员：</w:t>
      </w:r>
    </w:p>
    <w:p w:rsidR="00FA239E" w:rsidRDefault="004D13B3">
      <w:pPr>
        <w:adjustRightInd w:val="0"/>
        <w:snapToGrid w:val="0"/>
        <w:spacing w:line="360" w:lineRule="auto"/>
        <w:ind w:firstLineChars="2350" w:firstLine="5640"/>
        <w:jc w:val="left"/>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年月日</w:t>
      </w:r>
    </w:p>
    <w:p w:rsidR="00FA239E" w:rsidRDefault="00FA239E">
      <w:pPr>
        <w:adjustRightInd w:val="0"/>
        <w:snapToGrid w:val="0"/>
        <w:spacing w:line="360" w:lineRule="auto"/>
        <w:jc w:val="left"/>
        <w:rPr>
          <w:rFonts w:ascii="仿宋_GB2312" w:eastAsia="仿宋_GB2312" w:hAnsi="宋体"/>
          <w:color w:val="000000" w:themeColor="text1"/>
          <w:sz w:val="24"/>
          <w:szCs w:val="24"/>
        </w:rPr>
      </w:pPr>
    </w:p>
    <w:p w:rsidR="00FA239E" w:rsidRDefault="004D13B3">
      <w:pPr>
        <w:adjustRightInd w:val="0"/>
        <w:snapToGrid w:val="0"/>
        <w:spacing w:line="360" w:lineRule="auto"/>
        <w:ind w:firstLineChars="200" w:firstLine="480"/>
        <w:jc w:val="left"/>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注：(1)开标记录表供招标人参考。但至少应包括投标人名称、投标文件的密封情况，投标报价、投标人的法定代表人或项目负责人签名及投标文件的其他主要内容，其他内容可根据实际需要删减。</w:t>
      </w:r>
    </w:p>
    <w:p w:rsidR="00FA239E" w:rsidRDefault="00FA239E">
      <w:pPr>
        <w:adjustRightInd w:val="0"/>
        <w:snapToGrid w:val="0"/>
        <w:spacing w:line="360" w:lineRule="auto"/>
        <w:ind w:firstLineChars="200" w:firstLine="480"/>
        <w:jc w:val="left"/>
        <w:rPr>
          <w:rFonts w:ascii="仿宋_GB2312" w:eastAsia="仿宋_GB2312" w:hAnsi="宋体"/>
          <w:color w:val="000000" w:themeColor="text1"/>
          <w:sz w:val="24"/>
          <w:szCs w:val="24"/>
        </w:rPr>
      </w:pPr>
    </w:p>
    <w:p w:rsidR="00FA239E" w:rsidRDefault="00FA239E">
      <w:pPr>
        <w:adjustRightInd w:val="0"/>
        <w:snapToGrid w:val="0"/>
        <w:spacing w:line="360" w:lineRule="auto"/>
        <w:ind w:firstLineChars="200" w:firstLine="480"/>
        <w:jc w:val="left"/>
        <w:rPr>
          <w:rFonts w:ascii="仿宋_GB2312" w:eastAsia="仿宋_GB2312" w:hAnsi="宋体"/>
          <w:color w:val="000000" w:themeColor="text1"/>
          <w:sz w:val="24"/>
          <w:szCs w:val="24"/>
        </w:rPr>
      </w:pPr>
    </w:p>
    <w:p w:rsidR="00FA239E" w:rsidRDefault="00FA239E">
      <w:pPr>
        <w:adjustRightInd w:val="0"/>
        <w:snapToGrid w:val="0"/>
        <w:spacing w:line="360" w:lineRule="auto"/>
        <w:ind w:firstLineChars="200" w:firstLine="480"/>
        <w:jc w:val="left"/>
        <w:rPr>
          <w:rFonts w:ascii="仿宋_GB2312" w:eastAsia="仿宋_GB2312" w:hAnsi="宋体"/>
          <w:color w:val="000000" w:themeColor="text1"/>
          <w:sz w:val="24"/>
          <w:szCs w:val="24"/>
        </w:rPr>
      </w:pPr>
    </w:p>
    <w:p w:rsidR="00FA239E" w:rsidRDefault="00FA239E">
      <w:pPr>
        <w:adjustRightInd w:val="0"/>
        <w:snapToGrid w:val="0"/>
        <w:spacing w:line="360" w:lineRule="auto"/>
        <w:ind w:firstLineChars="200" w:firstLine="480"/>
        <w:jc w:val="left"/>
        <w:rPr>
          <w:rFonts w:ascii="仿宋_GB2312" w:eastAsia="仿宋_GB2312" w:hAnsi="宋体"/>
          <w:color w:val="000000" w:themeColor="text1"/>
          <w:sz w:val="24"/>
          <w:szCs w:val="24"/>
        </w:rPr>
      </w:pPr>
    </w:p>
    <w:p w:rsidR="00FA239E" w:rsidRDefault="00FA239E">
      <w:pPr>
        <w:adjustRightInd w:val="0"/>
        <w:snapToGrid w:val="0"/>
        <w:spacing w:line="360" w:lineRule="auto"/>
        <w:ind w:firstLineChars="200" w:firstLine="480"/>
        <w:jc w:val="left"/>
        <w:rPr>
          <w:rFonts w:ascii="仿宋_GB2312" w:eastAsia="仿宋_GB2312" w:hAnsi="宋体"/>
          <w:color w:val="000000" w:themeColor="text1"/>
          <w:sz w:val="24"/>
          <w:szCs w:val="24"/>
        </w:rPr>
      </w:pPr>
    </w:p>
    <w:p w:rsidR="00FA239E" w:rsidRDefault="00FA239E">
      <w:pPr>
        <w:adjustRightInd w:val="0"/>
        <w:snapToGrid w:val="0"/>
        <w:spacing w:line="360" w:lineRule="auto"/>
        <w:ind w:firstLineChars="200" w:firstLine="480"/>
        <w:jc w:val="left"/>
        <w:rPr>
          <w:rFonts w:ascii="仿宋_GB2312" w:eastAsia="仿宋_GB2312" w:hAnsi="宋体"/>
          <w:color w:val="000000" w:themeColor="text1"/>
          <w:sz w:val="24"/>
          <w:szCs w:val="24"/>
        </w:rPr>
      </w:pPr>
    </w:p>
    <w:p w:rsidR="00FA239E" w:rsidRDefault="00FA239E">
      <w:pPr>
        <w:adjustRightInd w:val="0"/>
        <w:snapToGrid w:val="0"/>
        <w:spacing w:line="360" w:lineRule="auto"/>
        <w:ind w:firstLineChars="200" w:firstLine="480"/>
        <w:jc w:val="left"/>
        <w:rPr>
          <w:rFonts w:ascii="仿宋_GB2312" w:eastAsia="仿宋_GB2312" w:hAnsi="宋体"/>
          <w:color w:val="000000" w:themeColor="text1"/>
          <w:sz w:val="24"/>
          <w:szCs w:val="24"/>
        </w:rPr>
      </w:pPr>
    </w:p>
    <w:p w:rsidR="00FA239E" w:rsidRDefault="00FA239E">
      <w:pPr>
        <w:adjustRightInd w:val="0"/>
        <w:snapToGrid w:val="0"/>
        <w:spacing w:line="360" w:lineRule="auto"/>
        <w:ind w:firstLineChars="200" w:firstLine="480"/>
        <w:jc w:val="left"/>
        <w:rPr>
          <w:rFonts w:ascii="仿宋_GB2312" w:eastAsia="仿宋_GB2312" w:hAnsi="宋体"/>
          <w:color w:val="000000" w:themeColor="text1"/>
          <w:sz w:val="24"/>
          <w:szCs w:val="24"/>
        </w:rPr>
      </w:pPr>
    </w:p>
    <w:p w:rsidR="00FA239E" w:rsidRDefault="00FA239E">
      <w:pPr>
        <w:adjustRightInd w:val="0"/>
        <w:snapToGrid w:val="0"/>
        <w:spacing w:line="360" w:lineRule="auto"/>
        <w:ind w:firstLineChars="200" w:firstLine="480"/>
        <w:jc w:val="left"/>
        <w:rPr>
          <w:rFonts w:ascii="仿宋_GB2312" w:eastAsia="仿宋_GB2312" w:hAnsi="宋体"/>
          <w:color w:val="000000" w:themeColor="text1"/>
          <w:sz w:val="24"/>
          <w:szCs w:val="24"/>
        </w:rPr>
      </w:pPr>
    </w:p>
    <w:p w:rsidR="00FA239E" w:rsidRDefault="004D13B3">
      <w:pPr>
        <w:rPr>
          <w:rFonts w:ascii="仿宋_GB2312" w:eastAsia="仿宋_GB2312"/>
          <w:b/>
          <w:color w:val="000000" w:themeColor="text1"/>
          <w:sz w:val="24"/>
          <w:szCs w:val="24"/>
        </w:rPr>
      </w:pPr>
      <w:r>
        <w:rPr>
          <w:rFonts w:ascii="仿宋_GB2312" w:eastAsia="仿宋_GB2312" w:hint="eastAsia"/>
          <w:b/>
          <w:color w:val="000000" w:themeColor="text1"/>
          <w:sz w:val="24"/>
          <w:szCs w:val="24"/>
        </w:rPr>
        <w:lastRenderedPageBreak/>
        <w:t>附表2：抽中单位报价评审结果汇总表</w:t>
      </w:r>
    </w:p>
    <w:p w:rsidR="00FA239E" w:rsidRDefault="00FA239E">
      <w:pPr>
        <w:rPr>
          <w:rFonts w:ascii="仿宋_GB2312" w:eastAsia="仿宋_GB2312"/>
          <w:b/>
          <w:color w:val="000000" w:themeColor="text1"/>
          <w:sz w:val="24"/>
          <w:szCs w:val="24"/>
        </w:rPr>
      </w:pPr>
    </w:p>
    <w:p w:rsidR="00FA239E" w:rsidRDefault="004D13B3">
      <w:pPr>
        <w:adjustRightInd w:val="0"/>
        <w:snapToGrid w:val="0"/>
        <w:spacing w:line="360" w:lineRule="auto"/>
        <w:jc w:val="center"/>
        <w:rPr>
          <w:color w:val="000000" w:themeColor="text1"/>
          <w:kern w:val="0"/>
          <w:sz w:val="24"/>
          <w:szCs w:val="24"/>
        </w:rPr>
      </w:pPr>
      <w:r>
        <w:rPr>
          <w:rFonts w:hint="eastAsia"/>
          <w:b/>
          <w:color w:val="000000" w:themeColor="text1"/>
          <w:kern w:val="0"/>
          <w:sz w:val="24"/>
          <w:szCs w:val="24"/>
        </w:rPr>
        <w:t>抽中单位评审结果汇总表</w:t>
      </w:r>
    </w:p>
    <w:p w:rsidR="00FA239E" w:rsidRDefault="004D13B3">
      <w:pPr>
        <w:adjustRightInd w:val="0"/>
        <w:snapToGrid w:val="0"/>
        <w:spacing w:line="360" w:lineRule="auto"/>
        <w:jc w:val="left"/>
        <w:rPr>
          <w:rFonts w:ascii="宋体" w:hAnsi="宋体"/>
          <w:color w:val="000000" w:themeColor="text1"/>
          <w:kern w:val="0"/>
          <w:sz w:val="24"/>
          <w:szCs w:val="24"/>
        </w:rPr>
      </w:pPr>
      <w:r>
        <w:rPr>
          <w:rFonts w:ascii="宋体" w:hAnsi="宋体" w:hint="eastAsia"/>
          <w:color w:val="000000" w:themeColor="text1"/>
          <w:kern w:val="0"/>
          <w:sz w:val="24"/>
          <w:szCs w:val="24"/>
        </w:rPr>
        <w:t>工程名称：</w:t>
      </w:r>
      <w:r>
        <w:rPr>
          <w:rFonts w:ascii="宋体" w:hAnsi="宋体" w:hint="eastAsia"/>
          <w:color w:val="000000" w:themeColor="text1"/>
          <w:kern w:val="0"/>
          <w:sz w:val="24"/>
          <w:szCs w:val="24"/>
          <w:u w:val="single"/>
        </w:rPr>
        <w:t>__________</w:t>
      </w:r>
      <w:r>
        <w:rPr>
          <w:rFonts w:ascii="宋体" w:hAnsi="宋体" w:hint="eastAsia"/>
          <w:color w:val="000000" w:themeColor="text1"/>
          <w:kern w:val="0"/>
          <w:sz w:val="24"/>
          <w:szCs w:val="24"/>
        </w:rPr>
        <w:t xml:space="preserve">（项目名称）                  </w:t>
      </w: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8"/>
        <w:gridCol w:w="2763"/>
        <w:gridCol w:w="1900"/>
        <w:gridCol w:w="2112"/>
        <w:gridCol w:w="787"/>
        <w:gridCol w:w="966"/>
      </w:tblGrid>
      <w:tr w:rsidR="00FA239E">
        <w:trPr>
          <w:trHeight w:val="1251"/>
          <w:jc w:val="center"/>
        </w:trPr>
        <w:tc>
          <w:tcPr>
            <w:tcW w:w="588" w:type="dxa"/>
            <w:vAlign w:val="center"/>
          </w:tcPr>
          <w:p w:rsidR="00FA239E" w:rsidRDefault="004D13B3">
            <w:pPr>
              <w:adjustRightInd w:val="0"/>
              <w:snapToGrid w:val="0"/>
              <w:spacing w:line="360" w:lineRule="auto"/>
              <w:jc w:val="center"/>
              <w:rPr>
                <w:rFonts w:ascii="宋体" w:hAnsi="宋体"/>
                <w:color w:val="000000" w:themeColor="text1"/>
                <w:kern w:val="0"/>
                <w:sz w:val="24"/>
                <w:szCs w:val="24"/>
              </w:rPr>
            </w:pPr>
            <w:r>
              <w:rPr>
                <w:rFonts w:ascii="宋体" w:hAnsi="宋体" w:hint="eastAsia"/>
                <w:color w:val="000000" w:themeColor="text1"/>
                <w:kern w:val="0"/>
                <w:sz w:val="24"/>
                <w:szCs w:val="24"/>
              </w:rPr>
              <w:t>序号</w:t>
            </w:r>
          </w:p>
        </w:tc>
        <w:tc>
          <w:tcPr>
            <w:tcW w:w="4663" w:type="dxa"/>
            <w:gridSpan w:val="2"/>
            <w:vAlign w:val="center"/>
          </w:tcPr>
          <w:p w:rsidR="00FA239E" w:rsidRDefault="004D13B3">
            <w:pPr>
              <w:adjustRightInd w:val="0"/>
              <w:snapToGrid w:val="0"/>
              <w:spacing w:line="360" w:lineRule="auto"/>
              <w:jc w:val="center"/>
              <w:rPr>
                <w:rFonts w:ascii="宋体" w:hAnsi="宋体"/>
                <w:color w:val="000000" w:themeColor="text1"/>
                <w:kern w:val="0"/>
                <w:sz w:val="24"/>
                <w:szCs w:val="24"/>
              </w:rPr>
            </w:pPr>
            <w:r>
              <w:rPr>
                <w:rFonts w:ascii="宋体" w:hAnsi="宋体" w:hint="eastAsia"/>
                <w:color w:val="000000" w:themeColor="text1"/>
                <w:kern w:val="0"/>
                <w:sz w:val="24"/>
                <w:szCs w:val="24"/>
              </w:rPr>
              <w:t>抽中投标人名称</w:t>
            </w:r>
          </w:p>
        </w:tc>
        <w:tc>
          <w:tcPr>
            <w:tcW w:w="2112" w:type="dxa"/>
            <w:vAlign w:val="center"/>
          </w:tcPr>
          <w:p w:rsidR="00FA239E" w:rsidRDefault="004D13B3">
            <w:pPr>
              <w:adjustRightInd w:val="0"/>
              <w:snapToGrid w:val="0"/>
              <w:spacing w:line="360" w:lineRule="auto"/>
              <w:jc w:val="center"/>
              <w:rPr>
                <w:rFonts w:ascii="宋体" w:hAnsi="宋体"/>
                <w:color w:val="000000" w:themeColor="text1"/>
                <w:kern w:val="0"/>
                <w:sz w:val="24"/>
                <w:szCs w:val="24"/>
              </w:rPr>
            </w:pPr>
            <w:r>
              <w:rPr>
                <w:rFonts w:ascii="宋体" w:hAnsi="宋体" w:hint="eastAsia"/>
                <w:color w:val="000000" w:themeColor="text1"/>
                <w:kern w:val="0"/>
                <w:sz w:val="24"/>
                <w:szCs w:val="24"/>
              </w:rPr>
              <w:t xml:space="preserve">投标报价 </w:t>
            </w:r>
          </w:p>
        </w:tc>
        <w:tc>
          <w:tcPr>
            <w:tcW w:w="787" w:type="dxa"/>
            <w:vAlign w:val="center"/>
          </w:tcPr>
          <w:p w:rsidR="00FA239E" w:rsidRDefault="004D13B3">
            <w:pPr>
              <w:adjustRightInd w:val="0"/>
              <w:snapToGrid w:val="0"/>
              <w:spacing w:line="360" w:lineRule="auto"/>
              <w:jc w:val="center"/>
              <w:rPr>
                <w:rFonts w:ascii="宋体" w:hAnsi="宋体"/>
                <w:color w:val="000000" w:themeColor="text1"/>
                <w:kern w:val="0"/>
                <w:sz w:val="24"/>
                <w:szCs w:val="24"/>
              </w:rPr>
            </w:pPr>
            <w:r>
              <w:rPr>
                <w:rFonts w:ascii="宋体" w:hAnsi="宋体" w:hint="eastAsia"/>
                <w:color w:val="000000" w:themeColor="text1"/>
                <w:kern w:val="0"/>
                <w:sz w:val="24"/>
                <w:szCs w:val="24"/>
              </w:rPr>
              <w:t>排序</w:t>
            </w:r>
          </w:p>
        </w:tc>
        <w:tc>
          <w:tcPr>
            <w:tcW w:w="966" w:type="dxa"/>
            <w:vAlign w:val="center"/>
          </w:tcPr>
          <w:p w:rsidR="00FA239E" w:rsidRDefault="004D13B3">
            <w:pPr>
              <w:adjustRightInd w:val="0"/>
              <w:snapToGrid w:val="0"/>
              <w:spacing w:line="360" w:lineRule="auto"/>
              <w:jc w:val="center"/>
              <w:rPr>
                <w:rFonts w:ascii="宋体" w:hAnsi="宋体"/>
                <w:color w:val="000000" w:themeColor="text1"/>
                <w:kern w:val="0"/>
                <w:sz w:val="24"/>
                <w:szCs w:val="24"/>
              </w:rPr>
            </w:pPr>
            <w:r>
              <w:rPr>
                <w:rFonts w:ascii="宋体" w:hAnsi="宋体" w:hint="eastAsia"/>
                <w:color w:val="000000" w:themeColor="text1"/>
                <w:kern w:val="0"/>
                <w:sz w:val="24"/>
                <w:szCs w:val="24"/>
              </w:rPr>
              <w:t>备注</w:t>
            </w:r>
          </w:p>
        </w:tc>
      </w:tr>
      <w:tr w:rsidR="00FA239E">
        <w:trPr>
          <w:trHeight w:val="454"/>
          <w:jc w:val="center"/>
        </w:trPr>
        <w:tc>
          <w:tcPr>
            <w:tcW w:w="588" w:type="dxa"/>
            <w:vAlign w:val="center"/>
          </w:tcPr>
          <w:p w:rsidR="00FA239E" w:rsidRDefault="00FA239E">
            <w:pPr>
              <w:adjustRightInd w:val="0"/>
              <w:snapToGrid w:val="0"/>
              <w:spacing w:line="360" w:lineRule="auto"/>
              <w:jc w:val="center"/>
              <w:rPr>
                <w:rFonts w:ascii="黑体" w:eastAsia="黑体" w:hAnsi="宋体"/>
                <w:color w:val="000000" w:themeColor="text1"/>
                <w:kern w:val="0"/>
                <w:sz w:val="24"/>
                <w:szCs w:val="24"/>
              </w:rPr>
            </w:pPr>
          </w:p>
        </w:tc>
        <w:tc>
          <w:tcPr>
            <w:tcW w:w="4663" w:type="dxa"/>
            <w:gridSpan w:val="2"/>
            <w:vAlign w:val="center"/>
          </w:tcPr>
          <w:p w:rsidR="00FA239E" w:rsidRDefault="00FA239E">
            <w:pPr>
              <w:adjustRightInd w:val="0"/>
              <w:snapToGrid w:val="0"/>
              <w:spacing w:line="360" w:lineRule="auto"/>
              <w:jc w:val="center"/>
              <w:rPr>
                <w:rFonts w:ascii="宋体" w:hAnsi="宋体"/>
                <w:color w:val="000000" w:themeColor="text1"/>
                <w:kern w:val="0"/>
                <w:sz w:val="24"/>
                <w:szCs w:val="24"/>
              </w:rPr>
            </w:pPr>
          </w:p>
        </w:tc>
        <w:tc>
          <w:tcPr>
            <w:tcW w:w="2112" w:type="dxa"/>
            <w:vAlign w:val="center"/>
          </w:tcPr>
          <w:p w:rsidR="00FA239E" w:rsidRDefault="00FA239E">
            <w:pPr>
              <w:adjustRightInd w:val="0"/>
              <w:snapToGrid w:val="0"/>
              <w:spacing w:line="360" w:lineRule="auto"/>
              <w:jc w:val="center"/>
              <w:rPr>
                <w:rFonts w:ascii="宋体" w:hAnsi="宋体"/>
                <w:color w:val="000000" w:themeColor="text1"/>
                <w:kern w:val="0"/>
                <w:sz w:val="24"/>
                <w:szCs w:val="24"/>
              </w:rPr>
            </w:pPr>
          </w:p>
        </w:tc>
        <w:tc>
          <w:tcPr>
            <w:tcW w:w="787" w:type="dxa"/>
            <w:vAlign w:val="center"/>
          </w:tcPr>
          <w:p w:rsidR="00FA239E" w:rsidRDefault="00FA239E">
            <w:pPr>
              <w:adjustRightInd w:val="0"/>
              <w:snapToGrid w:val="0"/>
              <w:spacing w:line="360" w:lineRule="auto"/>
              <w:jc w:val="center"/>
              <w:rPr>
                <w:rFonts w:ascii="宋体" w:hAnsi="宋体"/>
                <w:color w:val="000000" w:themeColor="text1"/>
                <w:kern w:val="0"/>
                <w:sz w:val="24"/>
                <w:szCs w:val="24"/>
              </w:rPr>
            </w:pPr>
          </w:p>
        </w:tc>
        <w:tc>
          <w:tcPr>
            <w:tcW w:w="966" w:type="dxa"/>
            <w:vAlign w:val="center"/>
          </w:tcPr>
          <w:p w:rsidR="00FA239E" w:rsidRDefault="00FA239E">
            <w:pPr>
              <w:adjustRightInd w:val="0"/>
              <w:snapToGrid w:val="0"/>
              <w:spacing w:line="360" w:lineRule="auto"/>
              <w:jc w:val="center"/>
              <w:rPr>
                <w:rFonts w:ascii="宋体" w:hAnsi="宋体"/>
                <w:color w:val="000000" w:themeColor="text1"/>
                <w:kern w:val="0"/>
                <w:sz w:val="24"/>
                <w:szCs w:val="24"/>
              </w:rPr>
            </w:pPr>
          </w:p>
        </w:tc>
      </w:tr>
      <w:tr w:rsidR="00FA239E">
        <w:trPr>
          <w:trHeight w:val="454"/>
          <w:jc w:val="center"/>
        </w:trPr>
        <w:tc>
          <w:tcPr>
            <w:tcW w:w="588" w:type="dxa"/>
            <w:vAlign w:val="center"/>
          </w:tcPr>
          <w:p w:rsidR="00FA239E" w:rsidRDefault="00FA239E">
            <w:pPr>
              <w:adjustRightInd w:val="0"/>
              <w:snapToGrid w:val="0"/>
              <w:spacing w:line="360" w:lineRule="auto"/>
              <w:jc w:val="center"/>
              <w:rPr>
                <w:rFonts w:ascii="黑体" w:eastAsia="黑体" w:hAnsi="宋体"/>
                <w:color w:val="000000" w:themeColor="text1"/>
                <w:kern w:val="0"/>
                <w:sz w:val="24"/>
                <w:szCs w:val="24"/>
              </w:rPr>
            </w:pPr>
          </w:p>
        </w:tc>
        <w:tc>
          <w:tcPr>
            <w:tcW w:w="4663" w:type="dxa"/>
            <w:gridSpan w:val="2"/>
            <w:vAlign w:val="center"/>
          </w:tcPr>
          <w:p w:rsidR="00FA239E" w:rsidRDefault="00FA239E">
            <w:pPr>
              <w:adjustRightInd w:val="0"/>
              <w:snapToGrid w:val="0"/>
              <w:spacing w:line="360" w:lineRule="auto"/>
              <w:jc w:val="center"/>
              <w:rPr>
                <w:rFonts w:ascii="宋体" w:hAnsi="宋体"/>
                <w:color w:val="000000" w:themeColor="text1"/>
                <w:kern w:val="0"/>
                <w:sz w:val="24"/>
                <w:szCs w:val="24"/>
              </w:rPr>
            </w:pPr>
          </w:p>
        </w:tc>
        <w:tc>
          <w:tcPr>
            <w:tcW w:w="2112" w:type="dxa"/>
            <w:vAlign w:val="center"/>
          </w:tcPr>
          <w:p w:rsidR="00FA239E" w:rsidRDefault="00FA239E">
            <w:pPr>
              <w:adjustRightInd w:val="0"/>
              <w:snapToGrid w:val="0"/>
              <w:spacing w:line="360" w:lineRule="auto"/>
              <w:jc w:val="center"/>
              <w:rPr>
                <w:rFonts w:ascii="宋体" w:hAnsi="宋体"/>
                <w:color w:val="000000" w:themeColor="text1"/>
                <w:kern w:val="0"/>
                <w:sz w:val="24"/>
                <w:szCs w:val="24"/>
              </w:rPr>
            </w:pPr>
          </w:p>
        </w:tc>
        <w:tc>
          <w:tcPr>
            <w:tcW w:w="787" w:type="dxa"/>
            <w:vAlign w:val="center"/>
          </w:tcPr>
          <w:p w:rsidR="00FA239E" w:rsidRDefault="00FA239E">
            <w:pPr>
              <w:adjustRightInd w:val="0"/>
              <w:snapToGrid w:val="0"/>
              <w:spacing w:line="360" w:lineRule="auto"/>
              <w:jc w:val="center"/>
              <w:rPr>
                <w:rFonts w:ascii="宋体" w:hAnsi="宋体"/>
                <w:color w:val="000000" w:themeColor="text1"/>
                <w:kern w:val="0"/>
                <w:sz w:val="24"/>
                <w:szCs w:val="24"/>
              </w:rPr>
            </w:pPr>
          </w:p>
        </w:tc>
        <w:tc>
          <w:tcPr>
            <w:tcW w:w="966" w:type="dxa"/>
            <w:vAlign w:val="center"/>
          </w:tcPr>
          <w:p w:rsidR="00FA239E" w:rsidRDefault="00FA239E">
            <w:pPr>
              <w:adjustRightInd w:val="0"/>
              <w:snapToGrid w:val="0"/>
              <w:spacing w:line="360" w:lineRule="auto"/>
              <w:jc w:val="center"/>
              <w:rPr>
                <w:rFonts w:ascii="宋体" w:hAnsi="宋体"/>
                <w:color w:val="000000" w:themeColor="text1"/>
                <w:kern w:val="0"/>
                <w:sz w:val="24"/>
                <w:szCs w:val="24"/>
              </w:rPr>
            </w:pPr>
          </w:p>
        </w:tc>
      </w:tr>
      <w:tr w:rsidR="00FA239E">
        <w:trPr>
          <w:trHeight w:val="454"/>
          <w:jc w:val="center"/>
        </w:trPr>
        <w:tc>
          <w:tcPr>
            <w:tcW w:w="588" w:type="dxa"/>
            <w:vAlign w:val="center"/>
          </w:tcPr>
          <w:p w:rsidR="00FA239E" w:rsidRDefault="00FA239E">
            <w:pPr>
              <w:adjustRightInd w:val="0"/>
              <w:snapToGrid w:val="0"/>
              <w:spacing w:line="360" w:lineRule="auto"/>
              <w:jc w:val="center"/>
              <w:rPr>
                <w:rFonts w:ascii="黑体" w:eastAsia="黑体" w:hAnsi="宋体"/>
                <w:color w:val="000000" w:themeColor="text1"/>
                <w:kern w:val="0"/>
                <w:sz w:val="24"/>
                <w:szCs w:val="24"/>
              </w:rPr>
            </w:pPr>
          </w:p>
        </w:tc>
        <w:tc>
          <w:tcPr>
            <w:tcW w:w="4663" w:type="dxa"/>
            <w:gridSpan w:val="2"/>
            <w:vAlign w:val="center"/>
          </w:tcPr>
          <w:p w:rsidR="00FA239E" w:rsidRDefault="00FA239E">
            <w:pPr>
              <w:adjustRightInd w:val="0"/>
              <w:snapToGrid w:val="0"/>
              <w:spacing w:line="360" w:lineRule="auto"/>
              <w:jc w:val="center"/>
              <w:rPr>
                <w:rFonts w:ascii="宋体" w:hAnsi="宋体"/>
                <w:color w:val="000000" w:themeColor="text1"/>
                <w:kern w:val="0"/>
                <w:sz w:val="24"/>
                <w:szCs w:val="24"/>
              </w:rPr>
            </w:pPr>
          </w:p>
        </w:tc>
        <w:tc>
          <w:tcPr>
            <w:tcW w:w="2112" w:type="dxa"/>
            <w:vAlign w:val="center"/>
          </w:tcPr>
          <w:p w:rsidR="00FA239E" w:rsidRDefault="00FA239E">
            <w:pPr>
              <w:adjustRightInd w:val="0"/>
              <w:snapToGrid w:val="0"/>
              <w:spacing w:line="360" w:lineRule="auto"/>
              <w:jc w:val="center"/>
              <w:rPr>
                <w:rFonts w:ascii="宋体" w:hAnsi="宋体"/>
                <w:color w:val="000000" w:themeColor="text1"/>
                <w:kern w:val="0"/>
                <w:sz w:val="24"/>
                <w:szCs w:val="24"/>
              </w:rPr>
            </w:pPr>
          </w:p>
        </w:tc>
        <w:tc>
          <w:tcPr>
            <w:tcW w:w="787" w:type="dxa"/>
            <w:vAlign w:val="center"/>
          </w:tcPr>
          <w:p w:rsidR="00FA239E" w:rsidRDefault="00FA239E">
            <w:pPr>
              <w:adjustRightInd w:val="0"/>
              <w:snapToGrid w:val="0"/>
              <w:spacing w:line="360" w:lineRule="auto"/>
              <w:jc w:val="center"/>
              <w:rPr>
                <w:rFonts w:ascii="宋体" w:hAnsi="宋体"/>
                <w:color w:val="000000" w:themeColor="text1"/>
                <w:kern w:val="0"/>
                <w:sz w:val="24"/>
                <w:szCs w:val="24"/>
              </w:rPr>
            </w:pPr>
          </w:p>
        </w:tc>
        <w:tc>
          <w:tcPr>
            <w:tcW w:w="966" w:type="dxa"/>
            <w:vAlign w:val="center"/>
          </w:tcPr>
          <w:p w:rsidR="00FA239E" w:rsidRDefault="00FA239E">
            <w:pPr>
              <w:adjustRightInd w:val="0"/>
              <w:snapToGrid w:val="0"/>
              <w:spacing w:line="360" w:lineRule="auto"/>
              <w:jc w:val="center"/>
              <w:rPr>
                <w:rFonts w:ascii="宋体" w:hAnsi="宋体"/>
                <w:color w:val="000000" w:themeColor="text1"/>
                <w:kern w:val="0"/>
                <w:sz w:val="24"/>
                <w:szCs w:val="24"/>
              </w:rPr>
            </w:pPr>
          </w:p>
        </w:tc>
      </w:tr>
      <w:tr w:rsidR="00FA239E">
        <w:trPr>
          <w:trHeight w:val="454"/>
          <w:jc w:val="center"/>
        </w:trPr>
        <w:tc>
          <w:tcPr>
            <w:tcW w:w="588" w:type="dxa"/>
            <w:vAlign w:val="center"/>
          </w:tcPr>
          <w:p w:rsidR="00FA239E" w:rsidRDefault="00FA239E">
            <w:pPr>
              <w:adjustRightInd w:val="0"/>
              <w:snapToGrid w:val="0"/>
              <w:spacing w:line="360" w:lineRule="auto"/>
              <w:jc w:val="center"/>
              <w:rPr>
                <w:rFonts w:ascii="黑体" w:eastAsia="黑体" w:hAnsi="宋体"/>
                <w:color w:val="000000" w:themeColor="text1"/>
                <w:kern w:val="0"/>
                <w:sz w:val="24"/>
                <w:szCs w:val="24"/>
              </w:rPr>
            </w:pPr>
          </w:p>
        </w:tc>
        <w:tc>
          <w:tcPr>
            <w:tcW w:w="4663" w:type="dxa"/>
            <w:gridSpan w:val="2"/>
            <w:vAlign w:val="center"/>
          </w:tcPr>
          <w:p w:rsidR="00FA239E" w:rsidRDefault="00FA239E">
            <w:pPr>
              <w:adjustRightInd w:val="0"/>
              <w:snapToGrid w:val="0"/>
              <w:spacing w:line="360" w:lineRule="auto"/>
              <w:jc w:val="center"/>
              <w:rPr>
                <w:rFonts w:ascii="宋体" w:hAnsi="宋体"/>
                <w:color w:val="000000" w:themeColor="text1"/>
                <w:kern w:val="0"/>
                <w:sz w:val="24"/>
                <w:szCs w:val="24"/>
              </w:rPr>
            </w:pPr>
          </w:p>
        </w:tc>
        <w:tc>
          <w:tcPr>
            <w:tcW w:w="2112" w:type="dxa"/>
            <w:vAlign w:val="center"/>
          </w:tcPr>
          <w:p w:rsidR="00FA239E" w:rsidRDefault="00FA239E">
            <w:pPr>
              <w:adjustRightInd w:val="0"/>
              <w:snapToGrid w:val="0"/>
              <w:spacing w:line="360" w:lineRule="auto"/>
              <w:jc w:val="center"/>
              <w:rPr>
                <w:rFonts w:ascii="宋体" w:hAnsi="宋体"/>
                <w:color w:val="000000" w:themeColor="text1"/>
                <w:kern w:val="0"/>
                <w:sz w:val="24"/>
                <w:szCs w:val="24"/>
              </w:rPr>
            </w:pPr>
          </w:p>
        </w:tc>
        <w:tc>
          <w:tcPr>
            <w:tcW w:w="787" w:type="dxa"/>
            <w:vAlign w:val="center"/>
          </w:tcPr>
          <w:p w:rsidR="00FA239E" w:rsidRDefault="00FA239E">
            <w:pPr>
              <w:adjustRightInd w:val="0"/>
              <w:snapToGrid w:val="0"/>
              <w:spacing w:line="360" w:lineRule="auto"/>
              <w:jc w:val="center"/>
              <w:rPr>
                <w:rFonts w:ascii="宋体" w:hAnsi="宋体"/>
                <w:color w:val="000000" w:themeColor="text1"/>
                <w:kern w:val="0"/>
                <w:sz w:val="24"/>
                <w:szCs w:val="24"/>
              </w:rPr>
            </w:pPr>
          </w:p>
        </w:tc>
        <w:tc>
          <w:tcPr>
            <w:tcW w:w="966" w:type="dxa"/>
            <w:vAlign w:val="center"/>
          </w:tcPr>
          <w:p w:rsidR="00FA239E" w:rsidRDefault="00FA239E">
            <w:pPr>
              <w:adjustRightInd w:val="0"/>
              <w:snapToGrid w:val="0"/>
              <w:spacing w:line="360" w:lineRule="auto"/>
              <w:jc w:val="center"/>
              <w:rPr>
                <w:rFonts w:ascii="宋体" w:hAnsi="宋体"/>
                <w:color w:val="000000" w:themeColor="text1"/>
                <w:kern w:val="0"/>
                <w:sz w:val="24"/>
                <w:szCs w:val="24"/>
              </w:rPr>
            </w:pPr>
          </w:p>
        </w:tc>
      </w:tr>
      <w:tr w:rsidR="00FA239E">
        <w:trPr>
          <w:trHeight w:val="454"/>
          <w:jc w:val="center"/>
        </w:trPr>
        <w:tc>
          <w:tcPr>
            <w:tcW w:w="588" w:type="dxa"/>
            <w:vAlign w:val="center"/>
          </w:tcPr>
          <w:p w:rsidR="00FA239E" w:rsidRDefault="00FA239E">
            <w:pPr>
              <w:adjustRightInd w:val="0"/>
              <w:snapToGrid w:val="0"/>
              <w:spacing w:line="360" w:lineRule="auto"/>
              <w:jc w:val="center"/>
              <w:rPr>
                <w:rFonts w:ascii="黑体" w:eastAsia="黑体" w:hAnsi="宋体"/>
                <w:color w:val="000000" w:themeColor="text1"/>
                <w:kern w:val="0"/>
                <w:sz w:val="24"/>
                <w:szCs w:val="24"/>
              </w:rPr>
            </w:pPr>
          </w:p>
        </w:tc>
        <w:tc>
          <w:tcPr>
            <w:tcW w:w="4663" w:type="dxa"/>
            <w:gridSpan w:val="2"/>
            <w:vAlign w:val="center"/>
          </w:tcPr>
          <w:p w:rsidR="00FA239E" w:rsidRDefault="00FA239E">
            <w:pPr>
              <w:adjustRightInd w:val="0"/>
              <w:snapToGrid w:val="0"/>
              <w:spacing w:line="360" w:lineRule="auto"/>
              <w:jc w:val="center"/>
              <w:rPr>
                <w:rFonts w:ascii="宋体" w:hAnsi="宋体"/>
                <w:color w:val="000000" w:themeColor="text1"/>
                <w:kern w:val="0"/>
                <w:sz w:val="24"/>
                <w:szCs w:val="24"/>
              </w:rPr>
            </w:pPr>
          </w:p>
        </w:tc>
        <w:tc>
          <w:tcPr>
            <w:tcW w:w="2112" w:type="dxa"/>
            <w:vAlign w:val="center"/>
          </w:tcPr>
          <w:p w:rsidR="00FA239E" w:rsidRDefault="00FA239E">
            <w:pPr>
              <w:adjustRightInd w:val="0"/>
              <w:snapToGrid w:val="0"/>
              <w:spacing w:line="360" w:lineRule="auto"/>
              <w:jc w:val="center"/>
              <w:rPr>
                <w:rFonts w:ascii="宋体" w:hAnsi="宋体"/>
                <w:color w:val="000000" w:themeColor="text1"/>
                <w:kern w:val="0"/>
                <w:sz w:val="24"/>
                <w:szCs w:val="24"/>
              </w:rPr>
            </w:pPr>
          </w:p>
        </w:tc>
        <w:tc>
          <w:tcPr>
            <w:tcW w:w="787" w:type="dxa"/>
            <w:vAlign w:val="center"/>
          </w:tcPr>
          <w:p w:rsidR="00FA239E" w:rsidRDefault="00FA239E">
            <w:pPr>
              <w:adjustRightInd w:val="0"/>
              <w:snapToGrid w:val="0"/>
              <w:spacing w:line="360" w:lineRule="auto"/>
              <w:jc w:val="center"/>
              <w:rPr>
                <w:rFonts w:ascii="宋体" w:hAnsi="宋体"/>
                <w:color w:val="000000" w:themeColor="text1"/>
                <w:kern w:val="0"/>
                <w:sz w:val="24"/>
                <w:szCs w:val="24"/>
              </w:rPr>
            </w:pPr>
          </w:p>
        </w:tc>
        <w:tc>
          <w:tcPr>
            <w:tcW w:w="966" w:type="dxa"/>
            <w:vAlign w:val="center"/>
          </w:tcPr>
          <w:p w:rsidR="00FA239E" w:rsidRDefault="00FA239E">
            <w:pPr>
              <w:adjustRightInd w:val="0"/>
              <w:snapToGrid w:val="0"/>
              <w:spacing w:line="360" w:lineRule="auto"/>
              <w:jc w:val="center"/>
              <w:rPr>
                <w:rFonts w:ascii="宋体" w:hAnsi="宋体"/>
                <w:color w:val="000000" w:themeColor="text1"/>
                <w:kern w:val="0"/>
                <w:sz w:val="24"/>
                <w:szCs w:val="24"/>
              </w:rPr>
            </w:pPr>
          </w:p>
        </w:tc>
      </w:tr>
      <w:tr w:rsidR="00FA239E">
        <w:trPr>
          <w:trHeight w:val="454"/>
          <w:jc w:val="center"/>
        </w:trPr>
        <w:tc>
          <w:tcPr>
            <w:tcW w:w="588" w:type="dxa"/>
            <w:vAlign w:val="center"/>
          </w:tcPr>
          <w:p w:rsidR="00FA239E" w:rsidRDefault="00FA239E">
            <w:pPr>
              <w:adjustRightInd w:val="0"/>
              <w:snapToGrid w:val="0"/>
              <w:spacing w:line="360" w:lineRule="auto"/>
              <w:jc w:val="center"/>
              <w:rPr>
                <w:rFonts w:ascii="黑体" w:eastAsia="黑体" w:hAnsi="宋体"/>
                <w:color w:val="000000" w:themeColor="text1"/>
                <w:kern w:val="0"/>
                <w:sz w:val="24"/>
                <w:szCs w:val="24"/>
              </w:rPr>
            </w:pPr>
          </w:p>
        </w:tc>
        <w:tc>
          <w:tcPr>
            <w:tcW w:w="4663" w:type="dxa"/>
            <w:gridSpan w:val="2"/>
            <w:vAlign w:val="center"/>
          </w:tcPr>
          <w:p w:rsidR="00FA239E" w:rsidRDefault="00FA239E">
            <w:pPr>
              <w:adjustRightInd w:val="0"/>
              <w:snapToGrid w:val="0"/>
              <w:spacing w:line="360" w:lineRule="auto"/>
              <w:jc w:val="center"/>
              <w:rPr>
                <w:rFonts w:ascii="宋体" w:hAnsi="宋体"/>
                <w:color w:val="000000" w:themeColor="text1"/>
                <w:kern w:val="0"/>
                <w:sz w:val="24"/>
                <w:szCs w:val="24"/>
              </w:rPr>
            </w:pPr>
          </w:p>
        </w:tc>
        <w:tc>
          <w:tcPr>
            <w:tcW w:w="2112" w:type="dxa"/>
            <w:vAlign w:val="center"/>
          </w:tcPr>
          <w:p w:rsidR="00FA239E" w:rsidRDefault="00FA239E">
            <w:pPr>
              <w:adjustRightInd w:val="0"/>
              <w:snapToGrid w:val="0"/>
              <w:spacing w:line="360" w:lineRule="auto"/>
              <w:jc w:val="center"/>
              <w:rPr>
                <w:rFonts w:ascii="宋体" w:hAnsi="宋体"/>
                <w:color w:val="000000" w:themeColor="text1"/>
                <w:kern w:val="0"/>
                <w:sz w:val="24"/>
                <w:szCs w:val="24"/>
              </w:rPr>
            </w:pPr>
          </w:p>
        </w:tc>
        <w:tc>
          <w:tcPr>
            <w:tcW w:w="787" w:type="dxa"/>
            <w:vAlign w:val="center"/>
          </w:tcPr>
          <w:p w:rsidR="00FA239E" w:rsidRDefault="00FA239E">
            <w:pPr>
              <w:adjustRightInd w:val="0"/>
              <w:snapToGrid w:val="0"/>
              <w:spacing w:line="360" w:lineRule="auto"/>
              <w:jc w:val="center"/>
              <w:rPr>
                <w:rFonts w:ascii="宋体" w:hAnsi="宋体"/>
                <w:color w:val="000000" w:themeColor="text1"/>
                <w:kern w:val="0"/>
                <w:sz w:val="24"/>
                <w:szCs w:val="24"/>
              </w:rPr>
            </w:pPr>
          </w:p>
        </w:tc>
        <w:tc>
          <w:tcPr>
            <w:tcW w:w="966" w:type="dxa"/>
            <w:vAlign w:val="center"/>
          </w:tcPr>
          <w:p w:rsidR="00FA239E" w:rsidRDefault="00FA239E">
            <w:pPr>
              <w:adjustRightInd w:val="0"/>
              <w:snapToGrid w:val="0"/>
              <w:spacing w:line="360" w:lineRule="auto"/>
              <w:jc w:val="center"/>
              <w:rPr>
                <w:rFonts w:ascii="宋体" w:hAnsi="宋体"/>
                <w:color w:val="000000" w:themeColor="text1"/>
                <w:kern w:val="0"/>
                <w:sz w:val="24"/>
                <w:szCs w:val="24"/>
              </w:rPr>
            </w:pPr>
          </w:p>
        </w:tc>
      </w:tr>
      <w:tr w:rsidR="00FA239E">
        <w:trPr>
          <w:trHeight w:val="482"/>
          <w:jc w:val="center"/>
        </w:trPr>
        <w:tc>
          <w:tcPr>
            <w:tcW w:w="3351" w:type="dxa"/>
            <w:gridSpan w:val="2"/>
            <w:vMerge w:val="restart"/>
            <w:tcBorders>
              <w:right w:val="single" w:sz="4" w:space="0" w:color="auto"/>
            </w:tcBorders>
            <w:vAlign w:val="center"/>
          </w:tcPr>
          <w:p w:rsidR="00FA239E" w:rsidRDefault="004D13B3">
            <w:pPr>
              <w:adjustRightInd w:val="0"/>
              <w:snapToGrid w:val="0"/>
              <w:spacing w:line="360" w:lineRule="auto"/>
              <w:jc w:val="center"/>
              <w:rPr>
                <w:rFonts w:ascii="宋体" w:hAnsi="宋体"/>
                <w:color w:val="000000" w:themeColor="text1"/>
                <w:kern w:val="0"/>
                <w:sz w:val="24"/>
                <w:szCs w:val="24"/>
              </w:rPr>
            </w:pPr>
            <w:r>
              <w:rPr>
                <w:rFonts w:ascii="宋体" w:hAnsi="宋体" w:hint="eastAsia"/>
                <w:color w:val="000000" w:themeColor="text1"/>
                <w:kern w:val="0"/>
                <w:sz w:val="24"/>
                <w:szCs w:val="24"/>
              </w:rPr>
              <w:t>最终推荐的中标候选人及其排序</w:t>
            </w:r>
          </w:p>
        </w:tc>
        <w:tc>
          <w:tcPr>
            <w:tcW w:w="1900" w:type="dxa"/>
            <w:tcBorders>
              <w:right w:val="nil"/>
            </w:tcBorders>
            <w:vAlign w:val="center"/>
          </w:tcPr>
          <w:p w:rsidR="00FA239E" w:rsidRDefault="004D13B3">
            <w:pPr>
              <w:adjustRightInd w:val="0"/>
              <w:snapToGrid w:val="0"/>
              <w:spacing w:line="360" w:lineRule="auto"/>
              <w:rPr>
                <w:rFonts w:ascii="宋体" w:hAnsi="宋体"/>
                <w:color w:val="000000" w:themeColor="text1"/>
                <w:kern w:val="0"/>
                <w:sz w:val="24"/>
                <w:szCs w:val="24"/>
              </w:rPr>
            </w:pPr>
            <w:r>
              <w:rPr>
                <w:rFonts w:ascii="宋体" w:hAnsi="宋体" w:hint="eastAsia"/>
                <w:color w:val="000000" w:themeColor="text1"/>
                <w:kern w:val="0"/>
                <w:sz w:val="24"/>
                <w:szCs w:val="24"/>
              </w:rPr>
              <w:t>第一名：</w:t>
            </w:r>
          </w:p>
        </w:tc>
        <w:tc>
          <w:tcPr>
            <w:tcW w:w="3865" w:type="dxa"/>
            <w:gridSpan w:val="3"/>
            <w:tcBorders>
              <w:left w:val="nil"/>
            </w:tcBorders>
            <w:vAlign w:val="center"/>
          </w:tcPr>
          <w:p w:rsidR="00FA239E" w:rsidRDefault="00FA239E">
            <w:pPr>
              <w:adjustRightInd w:val="0"/>
              <w:snapToGrid w:val="0"/>
              <w:spacing w:line="360" w:lineRule="auto"/>
              <w:jc w:val="left"/>
              <w:rPr>
                <w:rFonts w:ascii="宋体" w:hAnsi="宋体"/>
                <w:color w:val="000000" w:themeColor="text1"/>
                <w:kern w:val="0"/>
                <w:sz w:val="24"/>
                <w:szCs w:val="24"/>
              </w:rPr>
            </w:pPr>
          </w:p>
        </w:tc>
      </w:tr>
      <w:tr w:rsidR="00FA239E">
        <w:trPr>
          <w:trHeight w:val="454"/>
          <w:jc w:val="center"/>
        </w:trPr>
        <w:tc>
          <w:tcPr>
            <w:tcW w:w="3351" w:type="dxa"/>
            <w:gridSpan w:val="2"/>
            <w:vMerge/>
            <w:tcBorders>
              <w:right w:val="single" w:sz="4" w:space="0" w:color="auto"/>
            </w:tcBorders>
            <w:vAlign w:val="center"/>
          </w:tcPr>
          <w:p w:rsidR="00FA239E" w:rsidRDefault="00FA239E">
            <w:pPr>
              <w:adjustRightInd w:val="0"/>
              <w:snapToGrid w:val="0"/>
              <w:spacing w:line="360" w:lineRule="auto"/>
              <w:jc w:val="left"/>
              <w:rPr>
                <w:rFonts w:ascii="宋体" w:hAnsi="宋体"/>
                <w:color w:val="000000" w:themeColor="text1"/>
                <w:kern w:val="0"/>
                <w:sz w:val="24"/>
                <w:szCs w:val="24"/>
              </w:rPr>
            </w:pPr>
          </w:p>
        </w:tc>
        <w:tc>
          <w:tcPr>
            <w:tcW w:w="1900" w:type="dxa"/>
            <w:tcBorders>
              <w:right w:val="nil"/>
            </w:tcBorders>
            <w:vAlign w:val="center"/>
          </w:tcPr>
          <w:p w:rsidR="00FA239E" w:rsidRDefault="004D13B3">
            <w:pPr>
              <w:adjustRightInd w:val="0"/>
              <w:snapToGrid w:val="0"/>
              <w:spacing w:line="360" w:lineRule="auto"/>
              <w:jc w:val="left"/>
              <w:rPr>
                <w:rFonts w:ascii="宋体" w:hAnsi="宋体"/>
                <w:color w:val="000000" w:themeColor="text1"/>
                <w:kern w:val="0"/>
                <w:sz w:val="24"/>
                <w:szCs w:val="24"/>
              </w:rPr>
            </w:pPr>
            <w:r>
              <w:rPr>
                <w:rFonts w:ascii="宋体" w:hAnsi="宋体" w:hint="eastAsia"/>
                <w:color w:val="000000" w:themeColor="text1"/>
                <w:kern w:val="0"/>
                <w:sz w:val="24"/>
                <w:szCs w:val="24"/>
              </w:rPr>
              <w:t>第二名：</w:t>
            </w:r>
          </w:p>
        </w:tc>
        <w:tc>
          <w:tcPr>
            <w:tcW w:w="3865" w:type="dxa"/>
            <w:gridSpan w:val="3"/>
            <w:tcBorders>
              <w:left w:val="nil"/>
            </w:tcBorders>
            <w:vAlign w:val="center"/>
          </w:tcPr>
          <w:p w:rsidR="00FA239E" w:rsidRDefault="00FA239E">
            <w:pPr>
              <w:adjustRightInd w:val="0"/>
              <w:snapToGrid w:val="0"/>
              <w:spacing w:line="360" w:lineRule="auto"/>
              <w:jc w:val="left"/>
              <w:rPr>
                <w:rFonts w:ascii="宋体" w:hAnsi="宋体"/>
                <w:color w:val="000000" w:themeColor="text1"/>
                <w:kern w:val="0"/>
                <w:sz w:val="24"/>
                <w:szCs w:val="24"/>
              </w:rPr>
            </w:pPr>
          </w:p>
        </w:tc>
      </w:tr>
      <w:tr w:rsidR="00FA239E">
        <w:trPr>
          <w:trHeight w:val="71"/>
          <w:jc w:val="center"/>
        </w:trPr>
        <w:tc>
          <w:tcPr>
            <w:tcW w:w="3351" w:type="dxa"/>
            <w:gridSpan w:val="2"/>
            <w:vMerge/>
            <w:tcBorders>
              <w:right w:val="single" w:sz="4" w:space="0" w:color="auto"/>
            </w:tcBorders>
            <w:vAlign w:val="center"/>
          </w:tcPr>
          <w:p w:rsidR="00FA239E" w:rsidRDefault="00FA239E">
            <w:pPr>
              <w:adjustRightInd w:val="0"/>
              <w:snapToGrid w:val="0"/>
              <w:spacing w:line="360" w:lineRule="auto"/>
              <w:jc w:val="left"/>
              <w:rPr>
                <w:rFonts w:ascii="宋体" w:hAnsi="宋体"/>
                <w:color w:val="000000" w:themeColor="text1"/>
                <w:kern w:val="0"/>
                <w:sz w:val="24"/>
                <w:szCs w:val="24"/>
              </w:rPr>
            </w:pPr>
          </w:p>
        </w:tc>
        <w:tc>
          <w:tcPr>
            <w:tcW w:w="1900" w:type="dxa"/>
            <w:tcBorders>
              <w:right w:val="nil"/>
            </w:tcBorders>
            <w:vAlign w:val="center"/>
          </w:tcPr>
          <w:p w:rsidR="00FA239E" w:rsidRDefault="004D13B3">
            <w:pPr>
              <w:adjustRightInd w:val="0"/>
              <w:snapToGrid w:val="0"/>
              <w:spacing w:line="360" w:lineRule="auto"/>
              <w:jc w:val="left"/>
              <w:rPr>
                <w:rFonts w:ascii="宋体" w:hAnsi="宋体"/>
                <w:color w:val="000000" w:themeColor="text1"/>
                <w:kern w:val="0"/>
                <w:sz w:val="24"/>
                <w:szCs w:val="24"/>
              </w:rPr>
            </w:pPr>
            <w:r>
              <w:rPr>
                <w:rFonts w:ascii="宋体" w:hAnsi="宋体" w:hint="eastAsia"/>
                <w:color w:val="000000" w:themeColor="text1"/>
                <w:kern w:val="0"/>
                <w:sz w:val="24"/>
                <w:szCs w:val="24"/>
              </w:rPr>
              <w:t>第三名：</w:t>
            </w:r>
          </w:p>
        </w:tc>
        <w:tc>
          <w:tcPr>
            <w:tcW w:w="3865" w:type="dxa"/>
            <w:gridSpan w:val="3"/>
            <w:tcBorders>
              <w:left w:val="nil"/>
            </w:tcBorders>
            <w:vAlign w:val="center"/>
          </w:tcPr>
          <w:p w:rsidR="00FA239E" w:rsidRDefault="00FA239E">
            <w:pPr>
              <w:adjustRightInd w:val="0"/>
              <w:snapToGrid w:val="0"/>
              <w:spacing w:line="360" w:lineRule="auto"/>
              <w:jc w:val="left"/>
              <w:rPr>
                <w:rFonts w:ascii="宋体" w:hAnsi="宋体"/>
                <w:color w:val="000000" w:themeColor="text1"/>
                <w:kern w:val="0"/>
                <w:sz w:val="24"/>
                <w:szCs w:val="24"/>
              </w:rPr>
            </w:pPr>
          </w:p>
        </w:tc>
      </w:tr>
    </w:tbl>
    <w:p w:rsidR="00FA239E" w:rsidRDefault="004D13B3">
      <w:pPr>
        <w:adjustRightInd w:val="0"/>
        <w:snapToGrid w:val="0"/>
        <w:spacing w:line="360" w:lineRule="auto"/>
        <w:jc w:val="left"/>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招标人代表：</w:t>
      </w:r>
    </w:p>
    <w:p w:rsidR="00FA239E" w:rsidRDefault="004D13B3">
      <w:pPr>
        <w:adjustRightInd w:val="0"/>
        <w:snapToGrid w:val="0"/>
        <w:spacing w:line="360" w:lineRule="auto"/>
        <w:jc w:val="left"/>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监督人员：</w:t>
      </w:r>
    </w:p>
    <w:p w:rsidR="00FA239E" w:rsidRDefault="004D13B3">
      <w:pPr>
        <w:adjustRightInd w:val="0"/>
        <w:snapToGrid w:val="0"/>
        <w:spacing w:line="360" w:lineRule="auto"/>
        <w:jc w:val="left"/>
        <w:rPr>
          <w:rFonts w:ascii="宋体" w:hAnsi="宋体"/>
          <w:color w:val="000000" w:themeColor="text1"/>
          <w:kern w:val="0"/>
          <w:sz w:val="24"/>
          <w:szCs w:val="24"/>
        </w:rPr>
      </w:pPr>
      <w:r>
        <w:rPr>
          <w:rFonts w:ascii="宋体" w:hAnsi="宋体" w:hint="eastAsia"/>
          <w:color w:val="000000" w:themeColor="text1"/>
          <w:kern w:val="0"/>
          <w:sz w:val="24"/>
          <w:szCs w:val="24"/>
        </w:rPr>
        <w:t xml:space="preserve">                 日期：    年    月    日</w:t>
      </w:r>
    </w:p>
    <w:p w:rsidR="00FA239E" w:rsidRDefault="00FA239E">
      <w:pPr>
        <w:spacing w:line="500" w:lineRule="exact"/>
        <w:ind w:firstLineChars="200" w:firstLine="480"/>
        <w:rPr>
          <w:rFonts w:ascii="仿宋_GB2312" w:eastAsia="仿宋_GB2312" w:hAnsi="宋体"/>
          <w:color w:val="000000" w:themeColor="text1"/>
          <w:sz w:val="24"/>
          <w:szCs w:val="24"/>
        </w:rPr>
      </w:pPr>
    </w:p>
    <w:p w:rsidR="00FA239E" w:rsidRDefault="00FA239E">
      <w:pPr>
        <w:spacing w:line="460" w:lineRule="exact"/>
        <w:rPr>
          <w:rFonts w:ascii="仿宋_GB2312" w:eastAsia="仿宋_GB2312" w:hAnsi="宋体"/>
          <w:color w:val="000000" w:themeColor="text1"/>
          <w:sz w:val="24"/>
          <w:szCs w:val="24"/>
        </w:rPr>
      </w:pPr>
    </w:p>
    <w:p w:rsidR="00FA239E" w:rsidRDefault="00FA239E">
      <w:pPr>
        <w:spacing w:line="460" w:lineRule="exact"/>
        <w:rPr>
          <w:rFonts w:ascii="仿宋_GB2312" w:eastAsia="仿宋_GB2312" w:hAnsi="宋体"/>
          <w:color w:val="000000" w:themeColor="text1"/>
          <w:sz w:val="24"/>
          <w:szCs w:val="24"/>
        </w:rPr>
      </w:pPr>
    </w:p>
    <w:p w:rsidR="00FA239E" w:rsidRDefault="00FA239E">
      <w:pPr>
        <w:spacing w:line="460" w:lineRule="exact"/>
        <w:rPr>
          <w:rFonts w:ascii="仿宋_GB2312" w:eastAsia="仿宋_GB2312" w:hAnsi="宋体"/>
          <w:color w:val="000000" w:themeColor="text1"/>
          <w:sz w:val="24"/>
          <w:szCs w:val="24"/>
        </w:rPr>
      </w:pPr>
    </w:p>
    <w:p w:rsidR="00FA239E" w:rsidRDefault="00FA239E">
      <w:pPr>
        <w:spacing w:line="460" w:lineRule="exact"/>
        <w:rPr>
          <w:rFonts w:ascii="仿宋_GB2312" w:eastAsia="仿宋_GB2312" w:hAnsi="宋体"/>
          <w:color w:val="000000" w:themeColor="text1"/>
          <w:sz w:val="24"/>
          <w:szCs w:val="24"/>
        </w:rPr>
      </w:pPr>
    </w:p>
    <w:p w:rsidR="00FA239E" w:rsidRDefault="00FA239E">
      <w:pPr>
        <w:spacing w:line="460" w:lineRule="exact"/>
        <w:rPr>
          <w:rFonts w:ascii="仿宋_GB2312" w:eastAsia="仿宋_GB2312" w:hAnsi="宋体"/>
          <w:color w:val="000000" w:themeColor="text1"/>
          <w:sz w:val="24"/>
          <w:szCs w:val="24"/>
        </w:rPr>
      </w:pPr>
    </w:p>
    <w:p w:rsidR="00FA239E" w:rsidRDefault="00FA239E">
      <w:pPr>
        <w:spacing w:line="460" w:lineRule="exact"/>
        <w:rPr>
          <w:rFonts w:ascii="仿宋_GB2312" w:eastAsia="仿宋_GB2312" w:hAnsi="宋体"/>
          <w:color w:val="000000" w:themeColor="text1"/>
          <w:sz w:val="24"/>
          <w:szCs w:val="24"/>
        </w:rPr>
      </w:pPr>
    </w:p>
    <w:p w:rsidR="00FA239E" w:rsidRDefault="00FA239E">
      <w:pPr>
        <w:spacing w:line="460" w:lineRule="exact"/>
        <w:rPr>
          <w:rFonts w:ascii="仿宋_GB2312" w:eastAsia="仿宋_GB2312" w:hAnsi="宋体"/>
          <w:color w:val="000000" w:themeColor="text1"/>
          <w:sz w:val="24"/>
          <w:szCs w:val="24"/>
        </w:rPr>
      </w:pPr>
    </w:p>
    <w:p w:rsidR="00FA239E" w:rsidRDefault="00FA239E">
      <w:pPr>
        <w:spacing w:line="360" w:lineRule="auto"/>
        <w:jc w:val="left"/>
        <w:rPr>
          <w:rFonts w:ascii="仿宋_GB2312" w:eastAsia="仿宋_GB2312" w:hAnsi="宋体"/>
          <w:b/>
          <w:color w:val="000000" w:themeColor="text1"/>
          <w:kern w:val="0"/>
          <w:sz w:val="24"/>
          <w:szCs w:val="24"/>
        </w:rPr>
      </w:pPr>
      <w:bookmarkStart w:id="18" w:name="_Toc311124866"/>
      <w:bookmarkStart w:id="19" w:name="_Toc28951"/>
      <w:bookmarkStart w:id="20" w:name="_Toc399162313"/>
      <w:bookmarkStart w:id="21" w:name="_Toc20016"/>
      <w:bookmarkEnd w:id="4"/>
      <w:bookmarkEnd w:id="6"/>
      <w:bookmarkEnd w:id="7"/>
    </w:p>
    <w:p w:rsidR="00FA239E" w:rsidRDefault="00FA239E">
      <w:pPr>
        <w:spacing w:line="360" w:lineRule="auto"/>
        <w:jc w:val="left"/>
        <w:rPr>
          <w:rFonts w:ascii="仿宋_GB2312" w:eastAsia="仿宋_GB2312" w:hAnsi="宋体"/>
          <w:b/>
          <w:color w:val="000000" w:themeColor="text1"/>
          <w:kern w:val="0"/>
          <w:sz w:val="24"/>
          <w:szCs w:val="24"/>
        </w:rPr>
      </w:pPr>
    </w:p>
    <w:p w:rsidR="00FA239E" w:rsidRDefault="00FA239E">
      <w:pPr>
        <w:spacing w:line="360" w:lineRule="auto"/>
        <w:jc w:val="left"/>
        <w:rPr>
          <w:rFonts w:ascii="仿宋_GB2312" w:eastAsia="仿宋_GB2312" w:hAnsi="宋体"/>
          <w:b/>
          <w:color w:val="000000" w:themeColor="text1"/>
          <w:kern w:val="0"/>
          <w:sz w:val="24"/>
          <w:szCs w:val="24"/>
        </w:rPr>
      </w:pPr>
    </w:p>
    <w:p w:rsidR="00FA239E" w:rsidRDefault="00FA239E">
      <w:pPr>
        <w:spacing w:line="360" w:lineRule="auto"/>
        <w:jc w:val="left"/>
        <w:rPr>
          <w:rFonts w:ascii="仿宋_GB2312" w:eastAsia="仿宋_GB2312" w:hAnsi="宋体"/>
          <w:b/>
          <w:color w:val="000000" w:themeColor="text1"/>
          <w:kern w:val="0"/>
          <w:sz w:val="24"/>
          <w:szCs w:val="24"/>
        </w:rPr>
      </w:pPr>
    </w:p>
    <w:p w:rsidR="00FA239E" w:rsidRDefault="004D13B3">
      <w:pPr>
        <w:spacing w:line="360" w:lineRule="auto"/>
        <w:jc w:val="left"/>
        <w:rPr>
          <w:rFonts w:ascii="仿宋_GB2312" w:eastAsia="仿宋_GB2312" w:hAnsi="宋体"/>
          <w:b/>
          <w:color w:val="000000" w:themeColor="text1"/>
          <w:kern w:val="0"/>
          <w:sz w:val="24"/>
          <w:szCs w:val="24"/>
        </w:rPr>
      </w:pPr>
      <w:r>
        <w:rPr>
          <w:rFonts w:ascii="仿宋_GB2312" w:eastAsia="仿宋_GB2312" w:hAnsi="宋体" w:hint="eastAsia"/>
          <w:b/>
          <w:color w:val="000000" w:themeColor="text1"/>
          <w:kern w:val="0"/>
          <w:sz w:val="24"/>
          <w:szCs w:val="24"/>
        </w:rPr>
        <w:lastRenderedPageBreak/>
        <w:t>附表3：报价函</w:t>
      </w:r>
    </w:p>
    <w:p w:rsidR="00FA239E" w:rsidRDefault="004D13B3">
      <w:pPr>
        <w:spacing w:line="360" w:lineRule="auto"/>
        <w:jc w:val="center"/>
        <w:rPr>
          <w:rFonts w:ascii="仿宋_GB2312" w:eastAsia="仿宋_GB2312" w:hAnsi="宋体"/>
          <w:b/>
          <w:bCs/>
          <w:color w:val="000000" w:themeColor="text1"/>
          <w:sz w:val="24"/>
          <w:szCs w:val="24"/>
        </w:rPr>
      </w:pPr>
      <w:r>
        <w:rPr>
          <w:rFonts w:ascii="仿宋_GB2312" w:eastAsia="仿宋_GB2312" w:hAnsi="宋体" w:hint="eastAsia"/>
          <w:b/>
          <w:bCs/>
          <w:color w:val="000000" w:themeColor="text1"/>
          <w:sz w:val="24"/>
          <w:szCs w:val="24"/>
        </w:rPr>
        <w:t>报价函</w:t>
      </w:r>
    </w:p>
    <w:p w:rsidR="00FA239E" w:rsidRDefault="004D13B3">
      <w:pP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项目名称：</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0"/>
      </w:tblGrid>
      <w:tr w:rsidR="00FA239E">
        <w:trPr>
          <w:trHeight w:val="9328"/>
        </w:trPr>
        <w:tc>
          <w:tcPr>
            <w:tcW w:w="9000" w:type="dxa"/>
          </w:tcPr>
          <w:p w:rsidR="00FA239E" w:rsidRDefault="00FA239E">
            <w:pPr>
              <w:ind w:firstLine="2070"/>
              <w:rPr>
                <w:rFonts w:ascii="仿宋_GB2312" w:eastAsia="仿宋_GB2312" w:hAnsi="仿宋" w:cs="仿宋"/>
                <w:color w:val="000000" w:themeColor="text1"/>
                <w:sz w:val="24"/>
                <w:szCs w:val="24"/>
              </w:rPr>
            </w:pPr>
          </w:p>
          <w:p w:rsidR="00FA239E" w:rsidRDefault="004D13B3">
            <w:pPr>
              <w:spacing w:line="500" w:lineRule="exact"/>
              <w:jc w:val="left"/>
              <w:rPr>
                <w:rFonts w:ascii="仿宋_GB2312" w:eastAsia="仿宋_GB2312" w:hAnsi="仿宋" w:cs="仿宋"/>
                <w:color w:val="000000" w:themeColor="text1"/>
                <w:sz w:val="24"/>
                <w:szCs w:val="24"/>
              </w:rPr>
            </w:pPr>
            <w:r>
              <w:rPr>
                <w:rFonts w:ascii="仿宋_GB2312" w:eastAsia="仿宋_GB2312" w:hAnsi="仿宋" w:cs="仿宋" w:hint="eastAsia"/>
                <w:color w:val="000000" w:themeColor="text1"/>
                <w:sz w:val="24"/>
                <w:szCs w:val="24"/>
              </w:rPr>
              <w:t>致：（招标人）</w:t>
            </w:r>
          </w:p>
          <w:p w:rsidR="00FA239E" w:rsidRDefault="004D13B3">
            <w:pPr>
              <w:spacing w:line="500" w:lineRule="exact"/>
              <w:rPr>
                <w:rFonts w:ascii="仿宋_GB2312" w:eastAsia="仿宋_GB2312" w:hAnsi="仿宋" w:cs="仿宋"/>
                <w:color w:val="000000" w:themeColor="text1"/>
                <w:sz w:val="24"/>
                <w:szCs w:val="24"/>
              </w:rPr>
            </w:pPr>
            <w:r>
              <w:rPr>
                <w:rFonts w:ascii="仿宋_GB2312" w:eastAsia="仿宋_GB2312" w:hAnsi="仿宋" w:cs="仿宋" w:hint="eastAsia"/>
                <w:color w:val="000000" w:themeColor="text1"/>
                <w:sz w:val="24"/>
                <w:szCs w:val="24"/>
              </w:rPr>
              <w:t>□招标代理费按国家发改委《关于进一步放开建设项目专业服务价格的通知》发改价格[2015]299号文的规定,参照“计价格[2002]1980号”文件规定收费标准下浮收取。</w:t>
            </w:r>
          </w:p>
          <w:p w:rsidR="00FA239E" w:rsidRDefault="004D13B3">
            <w:pPr>
              <w:spacing w:line="500" w:lineRule="exact"/>
              <w:rPr>
                <w:rFonts w:ascii="仿宋_GB2312" w:eastAsia="仿宋_GB2312" w:hAnsi="仿宋" w:cs="仿宋"/>
                <w:color w:val="000000" w:themeColor="text1"/>
                <w:sz w:val="24"/>
                <w:szCs w:val="24"/>
              </w:rPr>
            </w:pPr>
            <w:r>
              <w:rPr>
                <w:rFonts w:ascii="仿宋_GB2312" w:eastAsia="仿宋_GB2312" w:hAnsi="仿宋" w:cs="仿宋" w:hint="eastAsia"/>
                <w:color w:val="000000" w:themeColor="text1"/>
                <w:sz w:val="24"/>
                <w:szCs w:val="24"/>
              </w:rPr>
              <w:t>□造价咨询费按国家发改委《关于进一步放开建设项目专业服务价格的通知》发改价格[2015]299号文的规定,参照“川价发[2008]141号”文件规定收费标准下浮收取。</w:t>
            </w:r>
          </w:p>
          <w:p w:rsidR="00FA239E" w:rsidRDefault="004D13B3">
            <w:pPr>
              <w:spacing w:line="500" w:lineRule="exact"/>
              <w:jc w:val="left"/>
              <w:rPr>
                <w:rFonts w:ascii="仿宋_GB2312" w:eastAsia="仿宋_GB2312" w:hAnsi="仿宋" w:cs="仿宋"/>
                <w:color w:val="000000" w:themeColor="text1"/>
                <w:sz w:val="24"/>
                <w:szCs w:val="24"/>
              </w:rPr>
            </w:pPr>
            <w:r>
              <w:rPr>
                <w:rFonts w:ascii="仿宋_GB2312" w:eastAsia="仿宋_GB2312" w:hAnsi="宋体" w:hint="eastAsia"/>
                <w:color w:val="000000" w:themeColor="text1"/>
                <w:sz w:val="24"/>
                <w:szCs w:val="24"/>
              </w:rPr>
              <w:t>注：本项为单项选择，根据招标的类型勾选。</w:t>
            </w:r>
          </w:p>
          <w:p w:rsidR="00FA239E" w:rsidRDefault="00FA239E">
            <w:pPr>
              <w:ind w:firstLine="2070"/>
              <w:rPr>
                <w:rFonts w:ascii="仿宋_GB2312" w:eastAsia="仿宋_GB2312" w:hAnsi="宋体"/>
                <w:color w:val="000000" w:themeColor="text1"/>
                <w:sz w:val="24"/>
                <w:szCs w:val="24"/>
              </w:rPr>
            </w:pPr>
          </w:p>
          <w:p w:rsidR="00FA239E" w:rsidRDefault="00FA239E">
            <w:pPr>
              <w:ind w:firstLineChars="668" w:firstLine="1603"/>
              <w:rPr>
                <w:rFonts w:ascii="仿宋_GB2312" w:eastAsia="仿宋_GB2312" w:hAnsi="宋体"/>
                <w:color w:val="000000" w:themeColor="text1"/>
                <w:sz w:val="24"/>
                <w:szCs w:val="24"/>
              </w:rPr>
            </w:pPr>
          </w:p>
          <w:p w:rsidR="00FA239E" w:rsidRDefault="00FA239E">
            <w:pPr>
              <w:ind w:firstLineChars="668" w:firstLine="1603"/>
              <w:rPr>
                <w:rFonts w:ascii="仿宋_GB2312" w:eastAsia="仿宋_GB2312" w:hAnsi="宋体"/>
                <w:color w:val="000000" w:themeColor="text1"/>
                <w:sz w:val="24"/>
                <w:szCs w:val="24"/>
              </w:rPr>
            </w:pPr>
          </w:p>
          <w:p w:rsidR="00FA239E" w:rsidRDefault="00FA239E">
            <w:pPr>
              <w:ind w:firstLineChars="668" w:firstLine="1603"/>
              <w:rPr>
                <w:rFonts w:ascii="仿宋_GB2312" w:eastAsia="仿宋_GB2312" w:hAnsi="宋体"/>
                <w:color w:val="000000" w:themeColor="text1"/>
                <w:sz w:val="24"/>
                <w:szCs w:val="24"/>
              </w:rPr>
            </w:pPr>
          </w:p>
          <w:p w:rsidR="00FA239E" w:rsidRDefault="00FA239E">
            <w:pPr>
              <w:ind w:firstLineChars="980" w:firstLine="2352"/>
              <w:rPr>
                <w:rFonts w:ascii="仿宋_GB2312" w:eastAsia="仿宋_GB2312" w:hAnsi="宋体"/>
                <w:color w:val="000000" w:themeColor="text1"/>
                <w:sz w:val="24"/>
                <w:szCs w:val="24"/>
              </w:rPr>
            </w:pPr>
          </w:p>
          <w:p w:rsidR="00FA239E" w:rsidRDefault="00FA239E">
            <w:pPr>
              <w:ind w:firstLineChars="980" w:firstLine="2352"/>
              <w:rPr>
                <w:rFonts w:ascii="仿宋_GB2312" w:eastAsia="仿宋_GB2312" w:hAnsi="宋体"/>
                <w:color w:val="000000" w:themeColor="text1"/>
                <w:sz w:val="24"/>
                <w:szCs w:val="24"/>
              </w:rPr>
            </w:pPr>
          </w:p>
          <w:p w:rsidR="00FA239E" w:rsidRDefault="00FA239E">
            <w:pPr>
              <w:ind w:firstLineChars="980" w:firstLine="2352"/>
              <w:rPr>
                <w:rFonts w:ascii="仿宋_GB2312" w:eastAsia="仿宋_GB2312" w:hAnsi="宋体"/>
                <w:color w:val="000000" w:themeColor="text1"/>
                <w:sz w:val="24"/>
                <w:szCs w:val="24"/>
              </w:rPr>
            </w:pPr>
          </w:p>
          <w:p w:rsidR="00FA239E" w:rsidRDefault="00FA239E">
            <w:pPr>
              <w:ind w:firstLineChars="980" w:firstLine="2352"/>
              <w:rPr>
                <w:rFonts w:ascii="仿宋_GB2312" w:eastAsia="仿宋_GB2312" w:hAnsi="宋体"/>
                <w:color w:val="000000" w:themeColor="text1"/>
                <w:sz w:val="24"/>
                <w:szCs w:val="24"/>
              </w:rPr>
            </w:pPr>
          </w:p>
          <w:p w:rsidR="00FA239E" w:rsidRDefault="00FA239E">
            <w:pPr>
              <w:ind w:firstLineChars="980" w:firstLine="2352"/>
              <w:rPr>
                <w:rFonts w:ascii="仿宋_GB2312" w:eastAsia="仿宋_GB2312" w:hAnsi="宋体"/>
                <w:color w:val="000000" w:themeColor="text1"/>
                <w:sz w:val="24"/>
                <w:szCs w:val="24"/>
              </w:rPr>
            </w:pPr>
          </w:p>
          <w:p w:rsidR="00FA239E" w:rsidRDefault="00FA239E">
            <w:pPr>
              <w:ind w:firstLineChars="980" w:firstLine="2352"/>
              <w:rPr>
                <w:rFonts w:ascii="仿宋_GB2312" w:eastAsia="仿宋_GB2312" w:hAnsi="宋体"/>
                <w:color w:val="000000" w:themeColor="text1"/>
                <w:sz w:val="24"/>
                <w:szCs w:val="24"/>
              </w:rPr>
            </w:pPr>
          </w:p>
          <w:p w:rsidR="00FA239E" w:rsidRDefault="004D13B3">
            <w:pPr>
              <w:ind w:firstLineChars="1280" w:firstLine="3072"/>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投标人：</w:t>
            </w:r>
            <w:r>
              <w:rPr>
                <w:rFonts w:ascii="仿宋_GB2312" w:eastAsia="仿宋_GB2312" w:hAnsi="宋体" w:hint="eastAsia"/>
                <w:color w:val="000000" w:themeColor="text1"/>
                <w:sz w:val="24"/>
                <w:szCs w:val="24"/>
                <w:u w:val="single"/>
              </w:rPr>
              <w:t xml:space="preserve">        （全称并加盖企业法人公章）</w:t>
            </w:r>
          </w:p>
          <w:p w:rsidR="00FA239E" w:rsidRDefault="004D13B3">
            <w:pPr>
              <w:pStyle w:val="3"/>
              <w:ind w:leftChars="806" w:left="1693" w:firstLineChars="473" w:firstLine="1135"/>
              <w:jc w:val="left"/>
              <w:rPr>
                <w:rFonts w:ascii="仿宋_GB2312" w:eastAsia="仿宋_GB2312"/>
                <w:b w:val="0"/>
                <w:color w:val="000000" w:themeColor="text1"/>
                <w:szCs w:val="24"/>
                <w:u w:val="single"/>
              </w:rPr>
            </w:pPr>
            <w:r>
              <w:rPr>
                <w:rFonts w:ascii="仿宋_GB2312" w:eastAsia="仿宋_GB2312" w:hint="eastAsia"/>
                <w:b w:val="0"/>
                <w:color w:val="000000" w:themeColor="text1"/>
                <w:szCs w:val="24"/>
              </w:rPr>
              <w:t>法定代表人或委托代理人：</w:t>
            </w:r>
            <w:r>
              <w:rPr>
                <w:rFonts w:ascii="仿宋_GB2312" w:eastAsia="仿宋_GB2312" w:hint="eastAsia"/>
                <w:b w:val="0"/>
                <w:color w:val="000000" w:themeColor="text1"/>
                <w:szCs w:val="24"/>
                <w:u w:val="single"/>
              </w:rPr>
              <w:t xml:space="preserve">     （签字）</w:t>
            </w:r>
          </w:p>
          <w:p w:rsidR="00FA239E" w:rsidRDefault="004D13B3">
            <w:pPr>
              <w:pStyle w:val="3"/>
              <w:ind w:firstLine="1705"/>
              <w:rPr>
                <w:rFonts w:ascii="仿宋_GB2312" w:eastAsia="仿宋_GB2312"/>
                <w:b w:val="0"/>
                <w:color w:val="000000" w:themeColor="text1"/>
                <w:szCs w:val="24"/>
              </w:rPr>
            </w:pPr>
            <w:r>
              <w:rPr>
                <w:rFonts w:ascii="仿宋_GB2312" w:eastAsia="仿宋_GB2312" w:hint="eastAsia"/>
                <w:b w:val="0"/>
                <w:color w:val="000000" w:themeColor="text1"/>
                <w:szCs w:val="24"/>
              </w:rPr>
              <w:t>年月日</w:t>
            </w:r>
          </w:p>
          <w:p w:rsidR="00FA239E" w:rsidRDefault="00FA239E">
            <w:pPr>
              <w:pStyle w:val="3"/>
              <w:ind w:firstLine="1705"/>
              <w:rPr>
                <w:rFonts w:ascii="仿宋_GB2312" w:eastAsia="仿宋_GB2312"/>
                <w:b w:val="0"/>
                <w:color w:val="000000" w:themeColor="text1"/>
                <w:szCs w:val="24"/>
              </w:rPr>
            </w:pPr>
          </w:p>
          <w:p w:rsidR="00FA239E" w:rsidRDefault="00FA239E">
            <w:pPr>
              <w:pStyle w:val="3"/>
              <w:ind w:firstLine="2690"/>
              <w:rPr>
                <w:rFonts w:ascii="仿宋_GB2312" w:eastAsia="仿宋_GB2312"/>
                <w:color w:val="000000" w:themeColor="text1"/>
                <w:szCs w:val="24"/>
              </w:rPr>
            </w:pPr>
          </w:p>
          <w:p w:rsidR="00FA239E" w:rsidRDefault="00FA239E">
            <w:pPr>
              <w:pStyle w:val="3"/>
              <w:ind w:firstLine="2690"/>
              <w:rPr>
                <w:rFonts w:ascii="仿宋_GB2312" w:eastAsia="仿宋_GB2312"/>
                <w:color w:val="000000" w:themeColor="text1"/>
                <w:szCs w:val="24"/>
              </w:rPr>
            </w:pPr>
          </w:p>
          <w:p w:rsidR="00FA239E" w:rsidRDefault="00FA239E">
            <w:pPr>
              <w:pStyle w:val="3"/>
              <w:ind w:firstLine="1956"/>
              <w:rPr>
                <w:rFonts w:ascii="仿宋_GB2312" w:eastAsia="仿宋_GB2312" w:hAnsi="宋体"/>
                <w:color w:val="000000" w:themeColor="text1"/>
                <w:szCs w:val="24"/>
              </w:rPr>
            </w:pPr>
          </w:p>
        </w:tc>
      </w:tr>
    </w:tbl>
    <w:p w:rsidR="00FA239E" w:rsidRDefault="004D13B3">
      <w:pPr>
        <w:spacing w:line="600" w:lineRule="exact"/>
        <w:rPr>
          <w:rFonts w:ascii="仿宋_GB2312" w:eastAsia="仿宋_GB2312"/>
          <w:color w:val="000000" w:themeColor="text1"/>
          <w:sz w:val="24"/>
          <w:szCs w:val="24"/>
        </w:rPr>
      </w:pPr>
      <w:r>
        <w:rPr>
          <w:rFonts w:ascii="仿宋_GB2312" w:eastAsia="仿宋_GB2312" w:hint="eastAsia"/>
          <w:b/>
          <w:color w:val="000000" w:themeColor="text1"/>
          <w:sz w:val="24"/>
          <w:szCs w:val="24"/>
        </w:rPr>
        <w:t>说明</w:t>
      </w:r>
      <w:r>
        <w:rPr>
          <w:rFonts w:ascii="仿宋_GB2312" w:eastAsia="仿宋_GB2312" w:hint="eastAsia"/>
          <w:color w:val="000000" w:themeColor="text1"/>
          <w:sz w:val="24"/>
          <w:szCs w:val="24"/>
        </w:rPr>
        <w:t>：①此报价函须由投标人单独提供并密封完好加盖单位公章。</w:t>
      </w:r>
    </w:p>
    <w:p w:rsidR="00FA239E" w:rsidRDefault="004D13B3">
      <w:pPr>
        <w:spacing w:line="600" w:lineRule="exact"/>
        <w:ind w:firstLineChars="200" w:firstLine="480"/>
        <w:rPr>
          <w:rFonts w:ascii="仿宋_GB2312" w:eastAsia="仿宋_GB2312"/>
          <w:color w:val="000000" w:themeColor="text1"/>
          <w:sz w:val="24"/>
          <w:szCs w:val="24"/>
        </w:rPr>
      </w:pPr>
      <w:r>
        <w:rPr>
          <w:rFonts w:ascii="仿宋_GB2312" w:eastAsia="仿宋_GB2312" w:hint="eastAsia"/>
          <w:color w:val="000000" w:themeColor="text1"/>
          <w:sz w:val="24"/>
          <w:szCs w:val="24"/>
        </w:rPr>
        <w:t xml:space="preserve">  ②下浮幅度百分比整数后保留两位小数（即：XX.XX%，如15.00%或15.15%）。</w:t>
      </w:r>
    </w:p>
    <w:p w:rsidR="00FA239E" w:rsidRDefault="004D13B3">
      <w:pPr>
        <w:spacing w:line="600" w:lineRule="auto"/>
        <w:jc w:val="center"/>
        <w:rPr>
          <w:rFonts w:ascii="仿宋_GB2312" w:eastAsia="仿宋_GB2312" w:hAnsi="仿宋"/>
          <w:color w:val="000000" w:themeColor="text1"/>
          <w:sz w:val="32"/>
          <w:szCs w:val="32"/>
        </w:rPr>
      </w:pPr>
      <w:r>
        <w:rPr>
          <w:rFonts w:ascii="仿宋_GB2312" w:eastAsia="仿宋_GB2312" w:hAnsi="宋体" w:hint="eastAsia"/>
          <w:color w:val="000000" w:themeColor="text1"/>
          <w:sz w:val="24"/>
          <w:szCs w:val="24"/>
        </w:rPr>
        <w:br w:type="page"/>
      </w:r>
      <w:bookmarkStart w:id="22" w:name="_Toc491162069"/>
      <w:bookmarkStart w:id="23" w:name="_Toc270862429"/>
      <w:bookmarkStart w:id="24" w:name="_Toc30787"/>
      <w:bookmarkStart w:id="25" w:name="_Toc225045560"/>
      <w:bookmarkStart w:id="26" w:name="_Toc185047517"/>
      <w:bookmarkEnd w:id="18"/>
      <w:bookmarkEnd w:id="19"/>
      <w:bookmarkEnd w:id="20"/>
      <w:bookmarkEnd w:id="21"/>
      <w:r>
        <w:rPr>
          <w:rFonts w:ascii="仿宋_GB2312" w:eastAsia="仿宋_GB2312" w:hAnsi="仿宋" w:hint="eastAsia"/>
          <w:color w:val="000000" w:themeColor="text1"/>
          <w:sz w:val="32"/>
          <w:szCs w:val="32"/>
        </w:rPr>
        <w:lastRenderedPageBreak/>
        <w:t>第三章 投标文件格式</w:t>
      </w:r>
      <w:bookmarkEnd w:id="22"/>
    </w:p>
    <w:p w:rsidR="00FA239E" w:rsidRDefault="004D13B3">
      <w:pPr>
        <w:spacing w:line="360" w:lineRule="auto"/>
        <w:jc w:val="left"/>
        <w:rPr>
          <w:rFonts w:ascii="仿宋_GB2312" w:eastAsia="仿宋_GB2312" w:hAnsi="宋体"/>
          <w:color w:val="000000" w:themeColor="text1"/>
          <w:sz w:val="24"/>
          <w:szCs w:val="24"/>
        </w:rPr>
      </w:pPr>
      <w:r>
        <w:rPr>
          <w:rFonts w:ascii="仿宋_GB2312" w:eastAsia="仿宋_GB2312" w:hAnsi="宋体" w:hint="eastAsia"/>
          <w:b/>
          <w:color w:val="000000" w:themeColor="text1"/>
          <w:sz w:val="24"/>
          <w:szCs w:val="24"/>
        </w:rPr>
        <w:t>（项目名称）</w:t>
      </w:r>
      <w:r>
        <w:rPr>
          <w:rFonts w:ascii="仿宋_GB2312" w:eastAsia="仿宋_GB2312" w:hAnsi="宋体" w:hint="eastAsia"/>
          <w:b/>
          <w:color w:val="000000" w:themeColor="text1"/>
          <w:sz w:val="24"/>
          <w:szCs w:val="24"/>
          <w:u w:val="single"/>
        </w:rPr>
        <w:t xml:space="preserve">  招标代理、造价咨询  </w:t>
      </w:r>
      <w:r>
        <w:rPr>
          <w:rFonts w:ascii="仿宋_GB2312" w:eastAsia="仿宋_GB2312" w:hAnsi="宋体" w:hint="eastAsia"/>
          <w:b/>
          <w:color w:val="000000" w:themeColor="text1"/>
          <w:sz w:val="24"/>
          <w:szCs w:val="24"/>
        </w:rPr>
        <w:t>标段招标</w:t>
      </w:r>
    </w:p>
    <w:p w:rsidR="00FA239E" w:rsidRDefault="00FA239E">
      <w:pPr>
        <w:spacing w:line="360" w:lineRule="auto"/>
        <w:ind w:left="2940"/>
        <w:rPr>
          <w:rFonts w:ascii="仿宋_GB2312" w:eastAsia="仿宋_GB2312" w:hAnsi="宋体"/>
          <w:color w:val="000000" w:themeColor="text1"/>
          <w:sz w:val="24"/>
          <w:szCs w:val="24"/>
        </w:rPr>
      </w:pPr>
    </w:p>
    <w:p w:rsidR="00FA239E" w:rsidRDefault="004D13B3">
      <w:pPr>
        <w:spacing w:line="360" w:lineRule="auto"/>
        <w:ind w:left="294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投 标 文 件</w:t>
      </w:r>
    </w:p>
    <w:p w:rsidR="00FA239E" w:rsidRDefault="00FA239E">
      <w:pPr>
        <w:spacing w:line="360" w:lineRule="auto"/>
        <w:ind w:firstLineChars="200" w:firstLine="480"/>
        <w:rPr>
          <w:rFonts w:ascii="仿宋_GB2312" w:eastAsia="仿宋_GB2312" w:hAnsi="宋体"/>
          <w:color w:val="000000" w:themeColor="text1"/>
          <w:sz w:val="24"/>
          <w:szCs w:val="24"/>
        </w:rPr>
      </w:pPr>
    </w:p>
    <w:p w:rsidR="00FA239E" w:rsidRDefault="00FA239E">
      <w:pPr>
        <w:spacing w:line="360" w:lineRule="auto"/>
        <w:ind w:firstLineChars="200" w:firstLine="480"/>
        <w:rPr>
          <w:rFonts w:ascii="仿宋_GB2312" w:eastAsia="仿宋_GB2312" w:hAnsi="宋体"/>
          <w:color w:val="000000" w:themeColor="text1"/>
          <w:sz w:val="24"/>
          <w:szCs w:val="24"/>
        </w:rPr>
      </w:pPr>
    </w:p>
    <w:p w:rsidR="00FA239E" w:rsidRDefault="004D13B3">
      <w:pPr>
        <w:spacing w:line="360" w:lineRule="auto"/>
        <w:jc w:val="center"/>
        <w:rPr>
          <w:rFonts w:ascii="仿宋_GB2312" w:eastAsia="仿宋_GB2312" w:hAnsi="宋体"/>
          <w:b/>
          <w:color w:val="000000" w:themeColor="text1"/>
          <w:sz w:val="24"/>
          <w:szCs w:val="24"/>
        </w:rPr>
      </w:pPr>
      <w:r>
        <w:rPr>
          <w:rFonts w:ascii="仿宋_GB2312" w:eastAsia="仿宋_GB2312" w:hAnsi="宋体" w:hint="eastAsia"/>
          <w:b/>
          <w:color w:val="000000" w:themeColor="text1"/>
          <w:sz w:val="24"/>
          <w:szCs w:val="24"/>
        </w:rPr>
        <w:t>投标人：（公章）</w:t>
      </w:r>
    </w:p>
    <w:p w:rsidR="00FA239E" w:rsidRDefault="00FA239E">
      <w:pPr>
        <w:spacing w:line="360" w:lineRule="auto"/>
        <w:ind w:firstLineChars="500" w:firstLine="1205"/>
        <w:rPr>
          <w:rFonts w:ascii="仿宋_GB2312" w:eastAsia="仿宋_GB2312" w:hAnsi="宋体"/>
          <w:b/>
          <w:color w:val="000000" w:themeColor="text1"/>
          <w:sz w:val="24"/>
          <w:szCs w:val="24"/>
        </w:rPr>
      </w:pPr>
    </w:p>
    <w:p w:rsidR="00FA239E" w:rsidRDefault="004D13B3">
      <w:pPr>
        <w:spacing w:line="360" w:lineRule="auto"/>
        <w:ind w:firstLineChars="500" w:firstLine="1205"/>
        <w:rPr>
          <w:rFonts w:ascii="仿宋_GB2312" w:eastAsia="仿宋_GB2312" w:hAnsi="宋体"/>
          <w:b/>
          <w:color w:val="000000" w:themeColor="text1"/>
          <w:sz w:val="24"/>
          <w:szCs w:val="24"/>
        </w:rPr>
      </w:pPr>
      <w:r>
        <w:rPr>
          <w:rFonts w:ascii="仿宋_GB2312" w:eastAsia="仿宋_GB2312" w:hAnsi="宋体" w:hint="eastAsia"/>
          <w:b/>
          <w:color w:val="000000" w:themeColor="text1"/>
          <w:sz w:val="24"/>
          <w:szCs w:val="24"/>
        </w:rPr>
        <w:t>法定代表人或其委托代理人：（签字）</w:t>
      </w:r>
    </w:p>
    <w:p w:rsidR="00FA239E" w:rsidRDefault="00FA239E">
      <w:pPr>
        <w:spacing w:line="360" w:lineRule="auto"/>
        <w:jc w:val="center"/>
        <w:rPr>
          <w:rFonts w:ascii="仿宋_GB2312" w:eastAsia="仿宋_GB2312" w:hAnsi="宋体"/>
          <w:b/>
          <w:color w:val="000000" w:themeColor="text1"/>
          <w:sz w:val="24"/>
          <w:szCs w:val="24"/>
          <w:u w:val="single"/>
        </w:rPr>
      </w:pPr>
    </w:p>
    <w:p w:rsidR="00FA239E" w:rsidRDefault="004D13B3">
      <w:pPr>
        <w:spacing w:line="360" w:lineRule="auto"/>
        <w:jc w:val="center"/>
        <w:rPr>
          <w:rFonts w:ascii="仿宋_GB2312" w:eastAsia="仿宋_GB2312" w:hAnsi="宋体"/>
          <w:b/>
          <w:color w:val="000000" w:themeColor="text1"/>
          <w:sz w:val="24"/>
          <w:szCs w:val="24"/>
        </w:rPr>
        <w:sectPr w:rsidR="00FA239E">
          <w:headerReference w:type="default" r:id="rId9"/>
          <w:pgSz w:w="11906" w:h="16838"/>
          <w:pgMar w:top="1361" w:right="1474" w:bottom="1134" w:left="1588" w:header="851" w:footer="992" w:gutter="0"/>
          <w:cols w:space="720"/>
          <w:docGrid w:linePitch="312"/>
        </w:sectPr>
      </w:pPr>
      <w:r>
        <w:rPr>
          <w:rFonts w:ascii="仿宋_GB2312" w:eastAsia="仿宋_GB2312" w:hAnsi="宋体" w:hint="eastAsia"/>
          <w:b/>
          <w:color w:val="000000" w:themeColor="text1"/>
          <w:sz w:val="24"/>
          <w:szCs w:val="24"/>
        </w:rPr>
        <w:t>年月日</w:t>
      </w:r>
    </w:p>
    <w:p w:rsidR="00FA239E" w:rsidRDefault="00FA239E">
      <w:pPr>
        <w:pStyle w:val="3"/>
        <w:spacing w:line="240" w:lineRule="auto"/>
        <w:rPr>
          <w:rFonts w:ascii="仿宋_GB2312" w:eastAsia="仿宋_GB2312" w:hAnsi="宋体"/>
          <w:color w:val="000000" w:themeColor="text1"/>
          <w:szCs w:val="24"/>
        </w:rPr>
      </w:pPr>
      <w:bookmarkStart w:id="27" w:name="_Toc225045558"/>
      <w:bookmarkStart w:id="28" w:name="_Toc185047513"/>
    </w:p>
    <w:p w:rsidR="00FA239E" w:rsidRDefault="004D13B3">
      <w:pPr>
        <w:pStyle w:val="3"/>
        <w:spacing w:line="240" w:lineRule="auto"/>
        <w:jc w:val="center"/>
        <w:rPr>
          <w:rFonts w:ascii="仿宋_GB2312" w:eastAsia="仿宋_GB2312" w:hAnsi="宋体"/>
          <w:color w:val="000000" w:themeColor="text1"/>
          <w:szCs w:val="24"/>
        </w:rPr>
      </w:pPr>
      <w:bookmarkStart w:id="29" w:name="_Toc19695"/>
      <w:bookmarkStart w:id="30" w:name="_Toc270862427"/>
      <w:r>
        <w:rPr>
          <w:rFonts w:ascii="仿宋_GB2312" w:eastAsia="仿宋_GB2312" w:hAnsi="宋体" w:hint="eastAsia"/>
          <w:color w:val="000000" w:themeColor="text1"/>
          <w:szCs w:val="24"/>
        </w:rPr>
        <w:t>目  录</w:t>
      </w:r>
      <w:bookmarkEnd w:id="27"/>
      <w:bookmarkEnd w:id="28"/>
      <w:bookmarkEnd w:id="29"/>
      <w:bookmarkEnd w:id="30"/>
    </w:p>
    <w:p w:rsidR="00FA239E" w:rsidRDefault="004D13B3">
      <w:pPr>
        <w:ind w:firstLineChars="200" w:firstLine="474"/>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一、法定代表人身份证明……………………………………………………（   ）</w:t>
      </w:r>
    </w:p>
    <w:p w:rsidR="00FA239E" w:rsidRDefault="004D13B3">
      <w:pPr>
        <w:ind w:firstLineChars="200" w:firstLine="474"/>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二、授权委托书………………………………………………………………（   ）</w:t>
      </w:r>
    </w:p>
    <w:p w:rsidR="00FA239E" w:rsidRDefault="004D13B3">
      <w:pPr>
        <w:ind w:firstLineChars="200" w:firstLine="474"/>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三、资格审查资料……………………………………………………………（   ）</w:t>
      </w:r>
    </w:p>
    <w:p w:rsidR="00FA239E" w:rsidRDefault="004D13B3">
      <w:pPr>
        <w:ind w:firstLineChars="200" w:firstLine="474"/>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四、其他材料…………………………………………………………………（   ）</w:t>
      </w:r>
    </w:p>
    <w:p w:rsidR="00FA239E" w:rsidRDefault="00FA239E">
      <w:pPr>
        <w:ind w:firstLineChars="200" w:firstLine="474"/>
        <w:rPr>
          <w:rFonts w:ascii="仿宋_GB2312" w:eastAsia="仿宋_GB2312" w:hAnsi="宋体"/>
          <w:color w:val="000000" w:themeColor="text1"/>
          <w:sz w:val="24"/>
          <w:szCs w:val="24"/>
        </w:rPr>
      </w:pPr>
    </w:p>
    <w:p w:rsidR="00FA239E" w:rsidRDefault="00FA239E">
      <w:pPr>
        <w:spacing w:line="360" w:lineRule="auto"/>
        <w:ind w:firstLineChars="200" w:firstLine="474"/>
        <w:rPr>
          <w:rFonts w:ascii="仿宋_GB2312" w:eastAsia="仿宋_GB2312" w:hAnsi="宋体"/>
          <w:color w:val="000000" w:themeColor="text1"/>
          <w:sz w:val="24"/>
          <w:szCs w:val="24"/>
        </w:rPr>
      </w:pPr>
    </w:p>
    <w:p w:rsidR="00FA239E" w:rsidRDefault="00FA239E">
      <w:pPr>
        <w:spacing w:line="400" w:lineRule="exact"/>
        <w:ind w:firstLineChars="200" w:firstLine="474"/>
        <w:rPr>
          <w:rFonts w:ascii="仿宋_GB2312" w:eastAsia="仿宋_GB2312" w:hAnsi="宋体"/>
          <w:color w:val="000000" w:themeColor="text1"/>
          <w:sz w:val="24"/>
          <w:szCs w:val="24"/>
        </w:rPr>
      </w:pPr>
    </w:p>
    <w:p w:rsidR="00FA239E" w:rsidRDefault="00FA239E">
      <w:pPr>
        <w:spacing w:line="360" w:lineRule="auto"/>
        <w:ind w:firstLineChars="200" w:firstLine="474"/>
        <w:rPr>
          <w:rFonts w:ascii="仿宋_GB2312" w:eastAsia="仿宋_GB2312" w:hAnsi="宋体"/>
          <w:color w:val="000000" w:themeColor="text1"/>
          <w:sz w:val="24"/>
          <w:szCs w:val="24"/>
        </w:rPr>
        <w:sectPr w:rsidR="00FA239E">
          <w:endnotePr>
            <w:numFmt w:val="decimal"/>
          </w:endnotePr>
          <w:pgSz w:w="11906" w:h="16838"/>
          <w:pgMar w:top="1985" w:right="1418" w:bottom="1814" w:left="1588" w:header="851" w:footer="1418" w:gutter="0"/>
          <w:cols w:space="720"/>
          <w:docGrid w:type="linesAndChars" w:linePitch="592" w:charSpace="-620"/>
        </w:sectPr>
      </w:pPr>
    </w:p>
    <w:p w:rsidR="00FA239E" w:rsidRDefault="004D13B3">
      <w:pPr>
        <w:pStyle w:val="3"/>
        <w:jc w:val="center"/>
        <w:rPr>
          <w:rFonts w:ascii="仿宋_GB2312" w:eastAsia="仿宋_GB2312" w:hAnsi="宋体"/>
          <w:color w:val="000000" w:themeColor="text1"/>
          <w:szCs w:val="24"/>
        </w:rPr>
      </w:pPr>
      <w:r>
        <w:rPr>
          <w:rFonts w:ascii="仿宋_GB2312" w:eastAsia="仿宋_GB2312" w:hAnsi="宋体" w:hint="eastAsia"/>
          <w:color w:val="000000" w:themeColor="text1"/>
          <w:szCs w:val="24"/>
        </w:rPr>
        <w:lastRenderedPageBreak/>
        <w:t xml:space="preserve"> 一、法定代表人身份证明</w:t>
      </w:r>
      <w:bookmarkEnd w:id="23"/>
      <w:bookmarkEnd w:id="24"/>
      <w:bookmarkEnd w:id="25"/>
      <w:bookmarkEnd w:id="26"/>
    </w:p>
    <w:p w:rsidR="00FA239E" w:rsidRDefault="00FA239E">
      <w:pPr>
        <w:spacing w:line="460" w:lineRule="exact"/>
        <w:ind w:firstLineChars="200" w:firstLine="474"/>
        <w:rPr>
          <w:rFonts w:ascii="仿宋_GB2312" w:eastAsia="仿宋_GB2312" w:hAnsi="宋体"/>
          <w:color w:val="000000" w:themeColor="text1"/>
          <w:sz w:val="24"/>
          <w:szCs w:val="24"/>
        </w:rPr>
      </w:pPr>
    </w:p>
    <w:p w:rsidR="00FA239E" w:rsidRDefault="004D13B3">
      <w:pPr>
        <w:spacing w:line="460" w:lineRule="exact"/>
        <w:ind w:firstLineChars="200" w:firstLine="474"/>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投标人名称：</w:t>
      </w:r>
    </w:p>
    <w:p w:rsidR="00FA239E" w:rsidRDefault="004D13B3">
      <w:pPr>
        <w:spacing w:line="460" w:lineRule="exact"/>
        <w:ind w:firstLineChars="200" w:firstLine="474"/>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单位性质：</w:t>
      </w:r>
    </w:p>
    <w:p w:rsidR="00FA239E" w:rsidRDefault="004D13B3">
      <w:pPr>
        <w:spacing w:line="460" w:lineRule="exact"/>
        <w:ind w:firstLineChars="200" w:firstLine="474"/>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地址：</w:t>
      </w:r>
    </w:p>
    <w:p w:rsidR="00FA239E" w:rsidRDefault="004D13B3">
      <w:pPr>
        <w:spacing w:line="460" w:lineRule="exact"/>
        <w:ind w:firstLineChars="200" w:firstLine="474"/>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成立时间：年月日</w:t>
      </w:r>
    </w:p>
    <w:p w:rsidR="00FA239E" w:rsidRDefault="004D13B3">
      <w:pPr>
        <w:spacing w:line="460" w:lineRule="exact"/>
        <w:ind w:firstLineChars="200" w:firstLine="474"/>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经营期限：</w:t>
      </w:r>
    </w:p>
    <w:p w:rsidR="00FA239E" w:rsidRDefault="004D13B3">
      <w:pPr>
        <w:spacing w:line="460" w:lineRule="exact"/>
        <w:ind w:firstLineChars="200" w:firstLine="474"/>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姓名：系（投标人名称）</w:t>
      </w:r>
    </w:p>
    <w:p w:rsidR="00FA239E" w:rsidRDefault="004D13B3">
      <w:pPr>
        <w:spacing w:line="460" w:lineRule="exact"/>
        <w:ind w:firstLineChars="200" w:firstLine="474"/>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的法定代表人。（职务：</w:t>
      </w:r>
      <w:r>
        <w:rPr>
          <w:rFonts w:ascii="仿宋_GB2312" w:eastAsia="仿宋_GB2312" w:hAnsi="宋体" w:hint="eastAsia"/>
          <w:color w:val="000000" w:themeColor="text1"/>
          <w:sz w:val="24"/>
          <w:szCs w:val="24"/>
          <w:u w:val="single"/>
        </w:rPr>
        <w:t xml:space="preserve">       　</w:t>
      </w:r>
      <w:r>
        <w:rPr>
          <w:rFonts w:ascii="仿宋_GB2312" w:eastAsia="仿宋_GB2312" w:hAnsi="宋体" w:hint="eastAsia"/>
          <w:color w:val="000000" w:themeColor="text1"/>
          <w:sz w:val="24"/>
          <w:szCs w:val="24"/>
        </w:rPr>
        <w:t>电话）</w:t>
      </w:r>
    </w:p>
    <w:p w:rsidR="00FA239E" w:rsidRDefault="004D13B3" w:rsidP="00C86672">
      <w:pPr>
        <w:spacing w:line="460" w:lineRule="exact"/>
        <w:ind w:firstLineChars="196" w:firstLine="464"/>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特此证明。</w:t>
      </w:r>
    </w:p>
    <w:p w:rsidR="00FA239E" w:rsidRDefault="00FA239E">
      <w:pPr>
        <w:spacing w:line="460" w:lineRule="exact"/>
        <w:ind w:firstLineChars="200" w:firstLine="474"/>
        <w:rPr>
          <w:rFonts w:ascii="仿宋_GB2312" w:eastAsia="仿宋_GB2312" w:hAnsi="宋体"/>
          <w:color w:val="000000" w:themeColor="text1"/>
          <w:sz w:val="24"/>
          <w:szCs w:val="24"/>
        </w:rPr>
      </w:pPr>
    </w:p>
    <w:p w:rsidR="00FA239E" w:rsidRDefault="004D13B3">
      <w:pPr>
        <w:spacing w:line="460" w:lineRule="exact"/>
        <w:ind w:firstLineChars="200" w:firstLine="474"/>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附：法定代表人身份证复印件</w:t>
      </w:r>
    </w:p>
    <w:p w:rsidR="00FA239E" w:rsidRDefault="00FA239E">
      <w:pPr>
        <w:spacing w:line="460" w:lineRule="exact"/>
        <w:ind w:firstLineChars="200" w:firstLine="474"/>
        <w:rPr>
          <w:rFonts w:ascii="仿宋_GB2312" w:eastAsia="仿宋_GB2312" w:hAnsi="宋体"/>
          <w:color w:val="000000" w:themeColor="text1"/>
          <w:sz w:val="24"/>
          <w:szCs w:val="24"/>
        </w:rPr>
      </w:pPr>
    </w:p>
    <w:p w:rsidR="00FA239E" w:rsidRDefault="004D13B3">
      <w:pPr>
        <w:spacing w:line="460" w:lineRule="exact"/>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 xml:space="preserve">　　　　　　　　　　　　　　　　投标人：（公章）</w:t>
      </w:r>
    </w:p>
    <w:p w:rsidR="00FA239E" w:rsidRDefault="00FA239E" w:rsidP="00C86672">
      <w:pPr>
        <w:spacing w:line="460" w:lineRule="exact"/>
        <w:ind w:firstLineChars="2150" w:firstLine="5095"/>
        <w:rPr>
          <w:rFonts w:ascii="仿宋_GB2312" w:eastAsia="仿宋_GB2312" w:hAnsi="宋体"/>
          <w:color w:val="000000" w:themeColor="text1"/>
          <w:sz w:val="24"/>
          <w:szCs w:val="24"/>
          <w:u w:val="single"/>
        </w:rPr>
      </w:pPr>
    </w:p>
    <w:p w:rsidR="00FA239E" w:rsidRDefault="004D13B3" w:rsidP="00C86672">
      <w:pPr>
        <w:spacing w:line="460" w:lineRule="exact"/>
        <w:ind w:firstLineChars="2150" w:firstLine="5095"/>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年月日</w:t>
      </w:r>
    </w:p>
    <w:p w:rsidR="00FA239E" w:rsidRDefault="00FA239E">
      <w:pPr>
        <w:spacing w:line="460" w:lineRule="exact"/>
        <w:rPr>
          <w:rFonts w:ascii="仿宋_GB2312" w:eastAsia="仿宋_GB2312" w:hAnsi="宋体"/>
          <w:color w:val="000000" w:themeColor="text1"/>
          <w:sz w:val="24"/>
          <w:szCs w:val="24"/>
        </w:rPr>
      </w:pPr>
    </w:p>
    <w:p w:rsidR="00FA239E" w:rsidRDefault="004D13B3">
      <w:pPr>
        <w:tabs>
          <w:tab w:val="left" w:pos="6510"/>
        </w:tabs>
        <w:spacing w:line="460" w:lineRule="exact"/>
        <w:ind w:firstLine="42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注：（1）法定代表人亲自投标而不委托代理人投标适用。</w:t>
      </w:r>
      <w:r>
        <w:rPr>
          <w:rFonts w:ascii="仿宋_GB2312" w:eastAsia="仿宋_GB2312" w:hAnsi="宋体" w:hint="eastAsia"/>
          <w:color w:val="000000" w:themeColor="text1"/>
          <w:sz w:val="24"/>
          <w:szCs w:val="24"/>
        </w:rPr>
        <w:tab/>
      </w:r>
    </w:p>
    <w:p w:rsidR="00FA239E" w:rsidRDefault="004D13B3">
      <w:pPr>
        <w:spacing w:line="460" w:lineRule="exact"/>
        <w:ind w:firstLine="42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（2）法定代表人在递交投标文件时，应携带投标人企业法人营业执照副本原件、法定代表人身份证原件备查。</w:t>
      </w:r>
    </w:p>
    <w:p w:rsidR="00FA239E" w:rsidRDefault="004D13B3">
      <w:pPr>
        <w:spacing w:line="460" w:lineRule="exact"/>
        <w:ind w:firstLine="42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（3）法定代表人提供的证件、证明不齐或不符合要求的，投标文件不予接收。</w:t>
      </w:r>
    </w:p>
    <w:p w:rsidR="00FA239E" w:rsidRDefault="00FA239E">
      <w:pPr>
        <w:ind w:firstLineChars="200" w:firstLine="474"/>
        <w:rPr>
          <w:rFonts w:ascii="仿宋_GB2312" w:eastAsia="仿宋_GB2312" w:hAnsi="宋体"/>
          <w:color w:val="000000" w:themeColor="text1"/>
          <w:sz w:val="24"/>
          <w:szCs w:val="24"/>
        </w:rPr>
        <w:sectPr w:rsidR="00FA239E">
          <w:endnotePr>
            <w:numFmt w:val="decimal"/>
          </w:endnotePr>
          <w:pgSz w:w="11906" w:h="16838"/>
          <w:pgMar w:top="1985" w:right="1418" w:bottom="1814" w:left="1588" w:header="851" w:footer="1418" w:gutter="0"/>
          <w:cols w:space="720"/>
          <w:docGrid w:type="linesAndChars" w:linePitch="592" w:charSpace="-620"/>
        </w:sectPr>
      </w:pPr>
    </w:p>
    <w:p w:rsidR="00FA239E" w:rsidRDefault="004D13B3">
      <w:pPr>
        <w:pStyle w:val="3"/>
        <w:jc w:val="center"/>
        <w:rPr>
          <w:rFonts w:ascii="仿宋_GB2312" w:eastAsia="仿宋_GB2312" w:hAnsi="宋体"/>
          <w:color w:val="000000" w:themeColor="text1"/>
          <w:szCs w:val="24"/>
        </w:rPr>
      </w:pPr>
      <w:bookmarkStart w:id="31" w:name="_Toc3776"/>
      <w:bookmarkStart w:id="32" w:name="_Toc185047518"/>
      <w:bookmarkStart w:id="33" w:name="_Toc225045561"/>
      <w:bookmarkStart w:id="34" w:name="_Toc270862430"/>
      <w:r>
        <w:rPr>
          <w:rFonts w:ascii="仿宋_GB2312" w:eastAsia="仿宋_GB2312" w:hAnsi="宋体" w:hint="eastAsia"/>
          <w:color w:val="000000" w:themeColor="text1"/>
          <w:szCs w:val="24"/>
        </w:rPr>
        <w:lastRenderedPageBreak/>
        <w:t>二、授权委托书</w:t>
      </w:r>
      <w:bookmarkEnd w:id="31"/>
      <w:bookmarkEnd w:id="32"/>
      <w:bookmarkEnd w:id="33"/>
      <w:bookmarkEnd w:id="34"/>
    </w:p>
    <w:p w:rsidR="00FA239E" w:rsidRDefault="004D13B3">
      <w:pPr>
        <w:spacing w:line="440" w:lineRule="exact"/>
        <w:ind w:firstLineChars="200" w:firstLine="48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本人（姓名）系（投标人名称）的法定代表人，现委托本单位人员（姓名）为我方代理人。代理人根据授权，以我方名义签署、澄清、说明、补正、递交、撤回、修改（项目名称）标段投标文件、签订合同和处理有关事宜（向有关行政监督部门投诉另行授权），其法律后果由我方承担。</w:t>
      </w:r>
    </w:p>
    <w:p w:rsidR="00FA239E" w:rsidRDefault="004D13B3">
      <w:pPr>
        <w:spacing w:line="440" w:lineRule="exact"/>
        <w:ind w:firstLineChars="200" w:firstLine="480"/>
        <w:rPr>
          <w:rFonts w:ascii="仿宋_GB2312" w:eastAsia="仿宋_GB2312" w:hAnsi="宋体"/>
          <w:color w:val="000000" w:themeColor="text1"/>
          <w:sz w:val="24"/>
          <w:szCs w:val="24"/>
          <w:u w:val="single"/>
        </w:rPr>
      </w:pPr>
      <w:r>
        <w:rPr>
          <w:rFonts w:ascii="仿宋_GB2312" w:eastAsia="仿宋_GB2312" w:hAnsi="宋体" w:hint="eastAsia"/>
          <w:color w:val="000000" w:themeColor="text1"/>
          <w:sz w:val="24"/>
          <w:szCs w:val="24"/>
        </w:rPr>
        <w:t>委托期限：</w:t>
      </w:r>
    </w:p>
    <w:p w:rsidR="00FA239E" w:rsidRDefault="004D13B3">
      <w:pPr>
        <w:spacing w:line="440" w:lineRule="exact"/>
        <w:ind w:firstLineChars="200" w:firstLine="48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代理人无转委托权。</w:t>
      </w:r>
    </w:p>
    <w:p w:rsidR="00FA239E" w:rsidRDefault="004D13B3">
      <w:pPr>
        <w:spacing w:line="440" w:lineRule="exact"/>
        <w:ind w:firstLineChars="200" w:firstLine="48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附：（1）法定代表人身份证明原件和法定代表人身份证复印件</w:t>
      </w:r>
    </w:p>
    <w:p w:rsidR="00FA239E" w:rsidRDefault="004D13B3">
      <w:pPr>
        <w:spacing w:line="440" w:lineRule="exact"/>
        <w:ind w:firstLineChars="200" w:firstLine="48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 xml:space="preserve">   （2）委托代理人身份证复印件、投标人为其缴纳的养老保险（提供最近6个月连续缴费证明）复印件</w:t>
      </w:r>
    </w:p>
    <w:p w:rsidR="00FA239E" w:rsidRDefault="004D13B3">
      <w:pPr>
        <w:spacing w:line="440" w:lineRule="exact"/>
        <w:ind w:firstLineChars="1350" w:firstLine="324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投标人：（盖单位章）</w:t>
      </w:r>
    </w:p>
    <w:p w:rsidR="00FA239E" w:rsidRDefault="004D13B3">
      <w:pPr>
        <w:spacing w:line="440" w:lineRule="exact"/>
        <w:ind w:firstLineChars="1350" w:firstLine="324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法定代表人：（签字）</w:t>
      </w:r>
    </w:p>
    <w:p w:rsidR="00FA239E" w:rsidRDefault="00FA239E">
      <w:pPr>
        <w:spacing w:line="440" w:lineRule="exact"/>
        <w:ind w:firstLineChars="200" w:firstLine="480"/>
        <w:rPr>
          <w:rFonts w:ascii="仿宋_GB2312" w:eastAsia="仿宋_GB2312" w:hAnsi="宋体"/>
          <w:color w:val="000000" w:themeColor="text1"/>
          <w:sz w:val="24"/>
          <w:szCs w:val="24"/>
        </w:rPr>
      </w:pPr>
    </w:p>
    <w:p w:rsidR="00FA239E" w:rsidRDefault="004D13B3">
      <w:pPr>
        <w:spacing w:line="440" w:lineRule="exact"/>
        <w:ind w:firstLineChars="1350" w:firstLine="324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委托代理人：（签字）</w:t>
      </w:r>
    </w:p>
    <w:p w:rsidR="00FA239E" w:rsidRDefault="004D13B3">
      <w:pPr>
        <w:spacing w:line="440" w:lineRule="exact"/>
        <w:ind w:firstLineChars="1350" w:firstLine="324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联系电话：（固定电话）</w:t>
      </w:r>
      <w:r>
        <w:rPr>
          <w:rFonts w:ascii="仿宋_GB2312" w:eastAsia="仿宋_GB2312" w:hAnsi="宋体" w:hint="eastAsia"/>
          <w:color w:val="000000" w:themeColor="text1"/>
          <w:sz w:val="24"/>
          <w:szCs w:val="24"/>
          <w:u w:val="single"/>
        </w:rPr>
        <w:t xml:space="preserve">      （</w:t>
      </w:r>
      <w:r>
        <w:rPr>
          <w:rFonts w:ascii="仿宋_GB2312" w:eastAsia="仿宋_GB2312" w:hAnsi="宋体" w:hint="eastAsia"/>
          <w:color w:val="000000" w:themeColor="text1"/>
          <w:sz w:val="24"/>
          <w:szCs w:val="24"/>
        </w:rPr>
        <w:t>移动电话）</w:t>
      </w:r>
    </w:p>
    <w:p w:rsidR="00FA239E" w:rsidRDefault="00FA239E">
      <w:pPr>
        <w:spacing w:line="440" w:lineRule="exact"/>
        <w:ind w:firstLineChars="2550" w:firstLine="6120"/>
        <w:rPr>
          <w:rFonts w:ascii="仿宋_GB2312" w:eastAsia="仿宋_GB2312" w:hAnsi="宋体"/>
          <w:color w:val="000000" w:themeColor="text1"/>
          <w:sz w:val="24"/>
          <w:szCs w:val="24"/>
        </w:rPr>
      </w:pPr>
    </w:p>
    <w:p w:rsidR="00FA239E" w:rsidRDefault="004D13B3">
      <w:pPr>
        <w:spacing w:line="440" w:lineRule="exact"/>
        <w:ind w:firstLineChars="2400" w:firstLine="576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年月日</w:t>
      </w:r>
    </w:p>
    <w:p w:rsidR="00FA239E" w:rsidRDefault="004D13B3">
      <w:pPr>
        <w:spacing w:line="440" w:lineRule="exact"/>
        <w:ind w:firstLineChars="200" w:firstLine="48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注：（1）法定代表不亲自投标而委托代理人投标适用。</w:t>
      </w:r>
    </w:p>
    <w:p w:rsidR="00FA239E" w:rsidRDefault="004D13B3">
      <w:pPr>
        <w:spacing w:line="440" w:lineRule="exact"/>
        <w:ind w:firstLineChars="200" w:firstLine="48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（2）法定代表人委托他人投标的，委托代理人应是投标人本单位的人员。</w:t>
      </w:r>
    </w:p>
    <w:p w:rsidR="00FA239E" w:rsidRDefault="004D13B3">
      <w:pPr>
        <w:spacing w:line="440" w:lineRule="exact"/>
        <w:ind w:firstLineChars="200" w:firstLine="48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（3）最近6个月（企业设立不足6个月，从设立时起，下同）连续缴费的养老保险是指从购买招标文件时间的上一个月或上上个月起算，往前推6个月的连续、不间断，每个月都缴纳了养老保险费。</w:t>
      </w:r>
    </w:p>
    <w:p w:rsidR="00FA239E" w:rsidRDefault="004D13B3">
      <w:pPr>
        <w:spacing w:line="440" w:lineRule="exact"/>
        <w:ind w:firstLineChars="200" w:firstLine="48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4）委托代理人在递交投标文件时，应携带投标人企业法人营业执照副本原件、委托代理人身份证原件、委托代理人连续6个月在该投标人单位的养老保险缴纳凭证原件或提供由社保部门出具的委托代理人在该投标单位连续6个月参保的证明原件备查。</w:t>
      </w:r>
    </w:p>
    <w:p w:rsidR="00FA239E" w:rsidRDefault="004D13B3">
      <w:pPr>
        <w:spacing w:line="440" w:lineRule="exact"/>
        <w:ind w:firstLineChars="200" w:firstLine="48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（5）委托代理人提供的证件、证明不齐或不符合要求的，投标文件不予接收。</w:t>
      </w:r>
    </w:p>
    <w:p w:rsidR="00FA239E" w:rsidRDefault="00FA239E">
      <w:pPr>
        <w:spacing w:line="440" w:lineRule="exact"/>
        <w:ind w:firstLineChars="200" w:firstLine="480"/>
        <w:rPr>
          <w:rFonts w:ascii="仿宋_GB2312" w:eastAsia="仿宋_GB2312" w:hAnsi="宋体"/>
          <w:color w:val="000000" w:themeColor="text1"/>
          <w:sz w:val="24"/>
          <w:szCs w:val="24"/>
        </w:rPr>
      </w:pPr>
    </w:p>
    <w:p w:rsidR="00FA239E" w:rsidRDefault="00FA239E">
      <w:pPr>
        <w:spacing w:line="440" w:lineRule="exact"/>
        <w:ind w:firstLineChars="200" w:firstLine="480"/>
        <w:rPr>
          <w:rFonts w:ascii="仿宋_GB2312" w:eastAsia="仿宋_GB2312" w:hAnsi="宋体"/>
          <w:color w:val="000000" w:themeColor="text1"/>
          <w:sz w:val="24"/>
          <w:szCs w:val="24"/>
        </w:rPr>
      </w:pPr>
    </w:p>
    <w:p w:rsidR="00FA239E" w:rsidRDefault="00FA239E">
      <w:pPr>
        <w:spacing w:line="440" w:lineRule="exact"/>
        <w:ind w:firstLineChars="200" w:firstLine="480"/>
        <w:rPr>
          <w:rFonts w:ascii="仿宋_GB2312" w:eastAsia="仿宋_GB2312" w:hAnsi="宋体"/>
          <w:color w:val="000000" w:themeColor="text1"/>
          <w:sz w:val="24"/>
          <w:szCs w:val="24"/>
        </w:rPr>
      </w:pPr>
    </w:p>
    <w:p w:rsidR="00FA239E" w:rsidRDefault="00FA239E">
      <w:pPr>
        <w:spacing w:line="440" w:lineRule="exact"/>
        <w:ind w:firstLineChars="200" w:firstLine="480"/>
        <w:rPr>
          <w:rFonts w:ascii="仿宋_GB2312" w:eastAsia="仿宋_GB2312" w:hAnsi="宋体"/>
          <w:color w:val="000000" w:themeColor="text1"/>
          <w:sz w:val="24"/>
          <w:szCs w:val="24"/>
        </w:rPr>
      </w:pPr>
    </w:p>
    <w:p w:rsidR="00FA239E" w:rsidRDefault="00FA239E">
      <w:pPr>
        <w:spacing w:line="440" w:lineRule="exact"/>
        <w:ind w:firstLineChars="200" w:firstLine="480"/>
        <w:rPr>
          <w:rFonts w:ascii="仿宋_GB2312" w:eastAsia="仿宋_GB2312" w:hAnsi="宋体"/>
          <w:color w:val="000000" w:themeColor="text1"/>
          <w:sz w:val="24"/>
          <w:szCs w:val="24"/>
        </w:rPr>
      </w:pPr>
    </w:p>
    <w:p w:rsidR="00FA239E" w:rsidRDefault="004D13B3">
      <w:pPr>
        <w:pStyle w:val="3"/>
        <w:jc w:val="center"/>
        <w:rPr>
          <w:rFonts w:ascii="仿宋_GB2312" w:eastAsia="仿宋_GB2312" w:hAnsi="宋体"/>
          <w:color w:val="000000" w:themeColor="text1"/>
          <w:szCs w:val="24"/>
        </w:rPr>
      </w:pPr>
      <w:bookmarkStart w:id="35" w:name="_Toc270862434"/>
      <w:bookmarkStart w:id="36" w:name="_Toc185047529"/>
      <w:bookmarkStart w:id="37" w:name="_Toc225045566"/>
      <w:bookmarkStart w:id="38" w:name="_Toc29989"/>
      <w:r>
        <w:rPr>
          <w:rFonts w:ascii="仿宋_GB2312" w:eastAsia="仿宋_GB2312" w:hAnsi="宋体" w:hint="eastAsia"/>
          <w:color w:val="000000" w:themeColor="text1"/>
          <w:szCs w:val="24"/>
        </w:rPr>
        <w:lastRenderedPageBreak/>
        <w:t>三、</w:t>
      </w:r>
      <w:bookmarkStart w:id="39" w:name="_Toc225045568"/>
      <w:bookmarkStart w:id="40" w:name="_Toc185047533"/>
      <w:bookmarkStart w:id="41" w:name="_Toc270862436"/>
      <w:bookmarkEnd w:id="35"/>
      <w:bookmarkEnd w:id="36"/>
      <w:bookmarkEnd w:id="37"/>
      <w:r>
        <w:rPr>
          <w:rFonts w:ascii="仿宋_GB2312" w:eastAsia="仿宋_GB2312" w:hAnsi="宋体" w:hint="eastAsia"/>
          <w:color w:val="000000" w:themeColor="text1"/>
          <w:szCs w:val="24"/>
        </w:rPr>
        <w:t>资格审查资料</w:t>
      </w:r>
      <w:bookmarkEnd w:id="38"/>
      <w:bookmarkEnd w:id="39"/>
      <w:bookmarkEnd w:id="40"/>
      <w:bookmarkEnd w:id="41"/>
    </w:p>
    <w:p w:rsidR="00FA239E" w:rsidRDefault="00FA239E">
      <w:pPr>
        <w:ind w:firstLineChars="200" w:firstLine="480"/>
        <w:rPr>
          <w:rFonts w:ascii="仿宋_GB2312" w:eastAsia="仿宋_GB2312" w:hAnsi="宋体"/>
          <w:color w:val="000000" w:themeColor="text1"/>
          <w:sz w:val="24"/>
          <w:szCs w:val="24"/>
        </w:rPr>
      </w:pPr>
    </w:p>
    <w:p w:rsidR="00FA239E" w:rsidRDefault="004D13B3">
      <w:pPr>
        <w:pStyle w:val="4"/>
        <w:jc w:val="center"/>
        <w:rPr>
          <w:rFonts w:ascii="仿宋_GB2312" w:eastAsia="仿宋_GB2312" w:hAnsi="宋体"/>
          <w:color w:val="000000" w:themeColor="text1"/>
          <w:sz w:val="24"/>
          <w:szCs w:val="24"/>
        </w:rPr>
      </w:pPr>
      <w:bookmarkStart w:id="42" w:name="_Toc185047534"/>
      <w:r>
        <w:rPr>
          <w:rFonts w:ascii="仿宋_GB2312" w:eastAsia="仿宋_GB2312" w:hAnsi="宋体" w:hint="eastAsia"/>
          <w:color w:val="000000" w:themeColor="text1"/>
          <w:sz w:val="24"/>
          <w:szCs w:val="24"/>
        </w:rPr>
        <w:t>（一）投标人基本情况表</w:t>
      </w:r>
      <w:bookmarkEnd w:id="42"/>
    </w:p>
    <w:p w:rsidR="00FA239E" w:rsidRDefault="00FA239E">
      <w:pPr>
        <w:spacing w:line="360" w:lineRule="auto"/>
        <w:rPr>
          <w:rFonts w:ascii="仿宋_GB2312" w:eastAsia="仿宋_GB2312" w:hAnsi="宋体"/>
          <w:color w:val="000000" w:themeColor="text1"/>
          <w:sz w:val="24"/>
          <w:szCs w:val="24"/>
        </w:rPr>
      </w:pPr>
    </w:p>
    <w:tbl>
      <w:tblPr>
        <w:tblW w:w="9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1077"/>
        <w:gridCol w:w="1803"/>
        <w:gridCol w:w="714"/>
        <w:gridCol w:w="538"/>
        <w:gridCol w:w="1089"/>
        <w:gridCol w:w="176"/>
        <w:gridCol w:w="723"/>
        <w:gridCol w:w="1430"/>
      </w:tblGrid>
      <w:tr w:rsidR="00FA239E">
        <w:trPr>
          <w:trHeight w:val="463"/>
        </w:trPr>
        <w:tc>
          <w:tcPr>
            <w:tcW w:w="1980" w:type="dxa"/>
          </w:tcPr>
          <w:p w:rsidR="00FA239E" w:rsidRDefault="004D13B3">
            <w:pPr>
              <w:spacing w:line="360" w:lineRule="auto"/>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投标人名称</w:t>
            </w:r>
          </w:p>
        </w:tc>
        <w:tc>
          <w:tcPr>
            <w:tcW w:w="7550" w:type="dxa"/>
            <w:gridSpan w:val="8"/>
          </w:tcPr>
          <w:p w:rsidR="00FA239E" w:rsidRDefault="00FA239E">
            <w:pPr>
              <w:spacing w:line="360" w:lineRule="auto"/>
              <w:rPr>
                <w:rFonts w:ascii="仿宋_GB2312" w:eastAsia="仿宋_GB2312" w:hAnsi="宋体"/>
                <w:color w:val="000000" w:themeColor="text1"/>
                <w:sz w:val="24"/>
                <w:szCs w:val="24"/>
              </w:rPr>
            </w:pPr>
          </w:p>
        </w:tc>
      </w:tr>
      <w:tr w:rsidR="00FA239E">
        <w:trPr>
          <w:trHeight w:val="450"/>
        </w:trPr>
        <w:tc>
          <w:tcPr>
            <w:tcW w:w="1980" w:type="dxa"/>
          </w:tcPr>
          <w:p w:rsidR="00FA239E" w:rsidRDefault="004D13B3">
            <w:pPr>
              <w:spacing w:line="360" w:lineRule="auto"/>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注册地址</w:t>
            </w:r>
          </w:p>
        </w:tc>
        <w:tc>
          <w:tcPr>
            <w:tcW w:w="4132" w:type="dxa"/>
            <w:gridSpan w:val="4"/>
          </w:tcPr>
          <w:p w:rsidR="00FA239E" w:rsidRDefault="00FA239E">
            <w:pPr>
              <w:spacing w:line="360" w:lineRule="auto"/>
              <w:rPr>
                <w:rFonts w:ascii="仿宋_GB2312" w:eastAsia="仿宋_GB2312" w:hAnsi="宋体"/>
                <w:color w:val="000000" w:themeColor="text1"/>
                <w:sz w:val="24"/>
                <w:szCs w:val="24"/>
              </w:rPr>
            </w:pPr>
          </w:p>
        </w:tc>
        <w:tc>
          <w:tcPr>
            <w:tcW w:w="1089" w:type="dxa"/>
          </w:tcPr>
          <w:p w:rsidR="00FA239E" w:rsidRDefault="004D13B3">
            <w:pPr>
              <w:spacing w:line="360" w:lineRule="auto"/>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邮政编码</w:t>
            </w:r>
          </w:p>
        </w:tc>
        <w:tc>
          <w:tcPr>
            <w:tcW w:w="2329" w:type="dxa"/>
            <w:gridSpan w:val="3"/>
          </w:tcPr>
          <w:p w:rsidR="00FA239E" w:rsidRDefault="00FA239E">
            <w:pPr>
              <w:spacing w:line="360" w:lineRule="auto"/>
              <w:rPr>
                <w:rFonts w:ascii="仿宋_GB2312" w:eastAsia="仿宋_GB2312" w:hAnsi="宋体"/>
                <w:color w:val="000000" w:themeColor="text1"/>
                <w:sz w:val="24"/>
                <w:szCs w:val="24"/>
              </w:rPr>
            </w:pPr>
          </w:p>
        </w:tc>
      </w:tr>
      <w:tr w:rsidR="00FA239E">
        <w:trPr>
          <w:cantSplit/>
          <w:trHeight w:val="600"/>
        </w:trPr>
        <w:tc>
          <w:tcPr>
            <w:tcW w:w="1980" w:type="dxa"/>
            <w:vMerge w:val="restart"/>
            <w:vAlign w:val="center"/>
          </w:tcPr>
          <w:p w:rsidR="00FA239E" w:rsidRDefault="004D13B3">
            <w:pPr>
              <w:spacing w:line="360" w:lineRule="auto"/>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联系方式</w:t>
            </w:r>
          </w:p>
        </w:tc>
        <w:tc>
          <w:tcPr>
            <w:tcW w:w="1077" w:type="dxa"/>
          </w:tcPr>
          <w:p w:rsidR="00FA239E" w:rsidRDefault="004D13B3">
            <w:pPr>
              <w:spacing w:line="360" w:lineRule="auto"/>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联系人</w:t>
            </w:r>
          </w:p>
        </w:tc>
        <w:tc>
          <w:tcPr>
            <w:tcW w:w="3055" w:type="dxa"/>
            <w:gridSpan w:val="3"/>
          </w:tcPr>
          <w:p w:rsidR="00FA239E" w:rsidRDefault="00FA239E">
            <w:pPr>
              <w:spacing w:line="360" w:lineRule="auto"/>
              <w:rPr>
                <w:rFonts w:ascii="仿宋_GB2312" w:eastAsia="仿宋_GB2312" w:hAnsi="宋体"/>
                <w:color w:val="000000" w:themeColor="text1"/>
                <w:sz w:val="24"/>
                <w:szCs w:val="24"/>
              </w:rPr>
            </w:pPr>
          </w:p>
        </w:tc>
        <w:tc>
          <w:tcPr>
            <w:tcW w:w="1089" w:type="dxa"/>
          </w:tcPr>
          <w:p w:rsidR="00FA239E" w:rsidRDefault="004D13B3">
            <w:pPr>
              <w:spacing w:line="360" w:lineRule="auto"/>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电话</w:t>
            </w:r>
          </w:p>
        </w:tc>
        <w:tc>
          <w:tcPr>
            <w:tcW w:w="2329" w:type="dxa"/>
            <w:gridSpan w:val="3"/>
          </w:tcPr>
          <w:p w:rsidR="00FA239E" w:rsidRDefault="00FA239E">
            <w:pPr>
              <w:spacing w:line="360" w:lineRule="auto"/>
              <w:rPr>
                <w:rFonts w:ascii="仿宋_GB2312" w:eastAsia="仿宋_GB2312" w:hAnsi="宋体"/>
                <w:color w:val="000000" w:themeColor="text1"/>
                <w:sz w:val="24"/>
                <w:szCs w:val="24"/>
              </w:rPr>
            </w:pPr>
          </w:p>
        </w:tc>
      </w:tr>
      <w:tr w:rsidR="00FA239E">
        <w:trPr>
          <w:cantSplit/>
          <w:trHeight w:val="614"/>
        </w:trPr>
        <w:tc>
          <w:tcPr>
            <w:tcW w:w="1980" w:type="dxa"/>
            <w:vMerge/>
          </w:tcPr>
          <w:p w:rsidR="00FA239E" w:rsidRDefault="00FA239E">
            <w:pPr>
              <w:spacing w:line="360" w:lineRule="auto"/>
              <w:rPr>
                <w:rFonts w:ascii="仿宋_GB2312" w:eastAsia="仿宋_GB2312" w:hAnsi="宋体"/>
                <w:color w:val="000000" w:themeColor="text1"/>
                <w:sz w:val="24"/>
                <w:szCs w:val="24"/>
              </w:rPr>
            </w:pPr>
          </w:p>
        </w:tc>
        <w:tc>
          <w:tcPr>
            <w:tcW w:w="1077" w:type="dxa"/>
          </w:tcPr>
          <w:p w:rsidR="00FA239E" w:rsidRDefault="004D13B3">
            <w:pPr>
              <w:spacing w:line="360" w:lineRule="auto"/>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传真</w:t>
            </w:r>
          </w:p>
        </w:tc>
        <w:tc>
          <w:tcPr>
            <w:tcW w:w="3055" w:type="dxa"/>
            <w:gridSpan w:val="3"/>
          </w:tcPr>
          <w:p w:rsidR="00FA239E" w:rsidRDefault="00FA239E">
            <w:pPr>
              <w:spacing w:line="360" w:lineRule="auto"/>
              <w:rPr>
                <w:rFonts w:ascii="仿宋_GB2312" w:eastAsia="仿宋_GB2312" w:hAnsi="宋体"/>
                <w:color w:val="000000" w:themeColor="text1"/>
                <w:sz w:val="24"/>
                <w:szCs w:val="24"/>
              </w:rPr>
            </w:pPr>
          </w:p>
        </w:tc>
        <w:tc>
          <w:tcPr>
            <w:tcW w:w="1089" w:type="dxa"/>
          </w:tcPr>
          <w:p w:rsidR="00FA239E" w:rsidRDefault="004D13B3">
            <w:pPr>
              <w:spacing w:line="360" w:lineRule="auto"/>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网址</w:t>
            </w:r>
          </w:p>
        </w:tc>
        <w:tc>
          <w:tcPr>
            <w:tcW w:w="2329" w:type="dxa"/>
            <w:gridSpan w:val="3"/>
          </w:tcPr>
          <w:p w:rsidR="00FA239E" w:rsidRDefault="00FA239E">
            <w:pPr>
              <w:spacing w:line="360" w:lineRule="auto"/>
              <w:rPr>
                <w:rFonts w:ascii="仿宋_GB2312" w:eastAsia="仿宋_GB2312" w:hAnsi="宋体"/>
                <w:color w:val="000000" w:themeColor="text1"/>
                <w:sz w:val="24"/>
                <w:szCs w:val="24"/>
              </w:rPr>
            </w:pPr>
          </w:p>
        </w:tc>
      </w:tr>
      <w:tr w:rsidR="00FA239E">
        <w:trPr>
          <w:trHeight w:val="613"/>
        </w:trPr>
        <w:tc>
          <w:tcPr>
            <w:tcW w:w="1980" w:type="dxa"/>
          </w:tcPr>
          <w:p w:rsidR="00FA239E" w:rsidRDefault="004D13B3">
            <w:pPr>
              <w:spacing w:line="360" w:lineRule="auto"/>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组织结构</w:t>
            </w:r>
          </w:p>
        </w:tc>
        <w:tc>
          <w:tcPr>
            <w:tcW w:w="7550" w:type="dxa"/>
            <w:gridSpan w:val="8"/>
          </w:tcPr>
          <w:p w:rsidR="00FA239E" w:rsidRDefault="00FA239E">
            <w:pPr>
              <w:spacing w:line="360" w:lineRule="auto"/>
              <w:rPr>
                <w:rFonts w:ascii="仿宋_GB2312" w:eastAsia="仿宋_GB2312" w:hAnsi="宋体"/>
                <w:color w:val="000000" w:themeColor="text1"/>
                <w:sz w:val="24"/>
                <w:szCs w:val="24"/>
              </w:rPr>
            </w:pPr>
          </w:p>
        </w:tc>
      </w:tr>
      <w:tr w:rsidR="00FA239E">
        <w:trPr>
          <w:trHeight w:val="601"/>
        </w:trPr>
        <w:tc>
          <w:tcPr>
            <w:tcW w:w="1980" w:type="dxa"/>
          </w:tcPr>
          <w:p w:rsidR="00FA239E" w:rsidRDefault="004D13B3">
            <w:pPr>
              <w:spacing w:line="360" w:lineRule="auto"/>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法定代表人</w:t>
            </w:r>
          </w:p>
        </w:tc>
        <w:tc>
          <w:tcPr>
            <w:tcW w:w="1077" w:type="dxa"/>
          </w:tcPr>
          <w:p w:rsidR="00FA239E" w:rsidRDefault="004D13B3">
            <w:pPr>
              <w:spacing w:line="360" w:lineRule="auto"/>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姓名</w:t>
            </w:r>
          </w:p>
        </w:tc>
        <w:tc>
          <w:tcPr>
            <w:tcW w:w="1803" w:type="dxa"/>
          </w:tcPr>
          <w:p w:rsidR="00FA239E" w:rsidRDefault="00FA239E">
            <w:pPr>
              <w:spacing w:line="360" w:lineRule="auto"/>
              <w:rPr>
                <w:rFonts w:ascii="仿宋_GB2312" w:eastAsia="仿宋_GB2312" w:hAnsi="宋体"/>
                <w:color w:val="000000" w:themeColor="text1"/>
                <w:sz w:val="24"/>
                <w:szCs w:val="24"/>
              </w:rPr>
            </w:pPr>
          </w:p>
        </w:tc>
        <w:tc>
          <w:tcPr>
            <w:tcW w:w="1252" w:type="dxa"/>
            <w:gridSpan w:val="2"/>
          </w:tcPr>
          <w:p w:rsidR="00FA239E" w:rsidRDefault="004D13B3">
            <w:pPr>
              <w:spacing w:line="360" w:lineRule="auto"/>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技术职称</w:t>
            </w:r>
          </w:p>
        </w:tc>
        <w:tc>
          <w:tcPr>
            <w:tcW w:w="1265" w:type="dxa"/>
            <w:gridSpan w:val="2"/>
          </w:tcPr>
          <w:p w:rsidR="00FA239E" w:rsidRDefault="00FA239E">
            <w:pPr>
              <w:spacing w:line="360" w:lineRule="auto"/>
              <w:rPr>
                <w:rFonts w:ascii="仿宋_GB2312" w:eastAsia="仿宋_GB2312" w:hAnsi="宋体"/>
                <w:color w:val="000000" w:themeColor="text1"/>
                <w:sz w:val="24"/>
                <w:szCs w:val="24"/>
              </w:rPr>
            </w:pPr>
          </w:p>
        </w:tc>
        <w:tc>
          <w:tcPr>
            <w:tcW w:w="723" w:type="dxa"/>
          </w:tcPr>
          <w:p w:rsidR="00FA239E" w:rsidRDefault="004D13B3">
            <w:pPr>
              <w:spacing w:line="360" w:lineRule="auto"/>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电话</w:t>
            </w:r>
          </w:p>
        </w:tc>
        <w:tc>
          <w:tcPr>
            <w:tcW w:w="1430" w:type="dxa"/>
          </w:tcPr>
          <w:p w:rsidR="00FA239E" w:rsidRDefault="00FA239E">
            <w:pPr>
              <w:spacing w:line="360" w:lineRule="auto"/>
              <w:rPr>
                <w:rFonts w:ascii="仿宋_GB2312" w:eastAsia="仿宋_GB2312" w:hAnsi="宋体"/>
                <w:color w:val="000000" w:themeColor="text1"/>
                <w:sz w:val="24"/>
                <w:szCs w:val="24"/>
              </w:rPr>
            </w:pPr>
          </w:p>
        </w:tc>
      </w:tr>
      <w:tr w:rsidR="00FA239E">
        <w:trPr>
          <w:trHeight w:val="626"/>
        </w:trPr>
        <w:tc>
          <w:tcPr>
            <w:tcW w:w="1980" w:type="dxa"/>
          </w:tcPr>
          <w:p w:rsidR="00FA239E" w:rsidRDefault="004D13B3">
            <w:pPr>
              <w:spacing w:line="360" w:lineRule="auto"/>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技术负责人</w:t>
            </w:r>
          </w:p>
        </w:tc>
        <w:tc>
          <w:tcPr>
            <w:tcW w:w="1077" w:type="dxa"/>
          </w:tcPr>
          <w:p w:rsidR="00FA239E" w:rsidRDefault="004D13B3">
            <w:pPr>
              <w:spacing w:line="360" w:lineRule="auto"/>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姓名</w:t>
            </w:r>
          </w:p>
        </w:tc>
        <w:tc>
          <w:tcPr>
            <w:tcW w:w="1803" w:type="dxa"/>
          </w:tcPr>
          <w:p w:rsidR="00FA239E" w:rsidRDefault="00FA239E">
            <w:pPr>
              <w:spacing w:line="360" w:lineRule="auto"/>
              <w:rPr>
                <w:rFonts w:ascii="仿宋_GB2312" w:eastAsia="仿宋_GB2312" w:hAnsi="宋体"/>
                <w:color w:val="000000" w:themeColor="text1"/>
                <w:sz w:val="24"/>
                <w:szCs w:val="24"/>
              </w:rPr>
            </w:pPr>
          </w:p>
        </w:tc>
        <w:tc>
          <w:tcPr>
            <w:tcW w:w="1252" w:type="dxa"/>
            <w:gridSpan w:val="2"/>
          </w:tcPr>
          <w:p w:rsidR="00FA239E" w:rsidRDefault="004D13B3">
            <w:pPr>
              <w:spacing w:line="360" w:lineRule="auto"/>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技术职称</w:t>
            </w:r>
          </w:p>
        </w:tc>
        <w:tc>
          <w:tcPr>
            <w:tcW w:w="1265" w:type="dxa"/>
            <w:gridSpan w:val="2"/>
          </w:tcPr>
          <w:p w:rsidR="00FA239E" w:rsidRDefault="00FA239E">
            <w:pPr>
              <w:spacing w:line="360" w:lineRule="auto"/>
              <w:rPr>
                <w:rFonts w:ascii="仿宋_GB2312" w:eastAsia="仿宋_GB2312" w:hAnsi="宋体"/>
                <w:color w:val="000000" w:themeColor="text1"/>
                <w:sz w:val="24"/>
                <w:szCs w:val="24"/>
              </w:rPr>
            </w:pPr>
          </w:p>
        </w:tc>
        <w:tc>
          <w:tcPr>
            <w:tcW w:w="723" w:type="dxa"/>
          </w:tcPr>
          <w:p w:rsidR="00FA239E" w:rsidRDefault="004D13B3">
            <w:pPr>
              <w:spacing w:line="360" w:lineRule="auto"/>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电话</w:t>
            </w:r>
          </w:p>
        </w:tc>
        <w:tc>
          <w:tcPr>
            <w:tcW w:w="1430" w:type="dxa"/>
          </w:tcPr>
          <w:p w:rsidR="00FA239E" w:rsidRDefault="00FA239E">
            <w:pPr>
              <w:spacing w:line="360" w:lineRule="auto"/>
              <w:rPr>
                <w:rFonts w:ascii="仿宋_GB2312" w:eastAsia="仿宋_GB2312" w:hAnsi="宋体"/>
                <w:color w:val="000000" w:themeColor="text1"/>
                <w:sz w:val="24"/>
                <w:szCs w:val="24"/>
              </w:rPr>
            </w:pPr>
          </w:p>
        </w:tc>
      </w:tr>
      <w:tr w:rsidR="00FA239E">
        <w:trPr>
          <w:trHeight w:val="613"/>
        </w:trPr>
        <w:tc>
          <w:tcPr>
            <w:tcW w:w="1980" w:type="dxa"/>
          </w:tcPr>
          <w:p w:rsidR="00FA239E" w:rsidRDefault="004D13B3">
            <w:pPr>
              <w:spacing w:line="360" w:lineRule="auto"/>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成立时间</w:t>
            </w:r>
          </w:p>
        </w:tc>
        <w:tc>
          <w:tcPr>
            <w:tcW w:w="2880" w:type="dxa"/>
            <w:gridSpan w:val="2"/>
          </w:tcPr>
          <w:p w:rsidR="00FA239E" w:rsidRDefault="00FA239E">
            <w:pPr>
              <w:spacing w:line="360" w:lineRule="auto"/>
              <w:rPr>
                <w:rFonts w:ascii="仿宋_GB2312" w:eastAsia="仿宋_GB2312" w:hAnsi="宋体"/>
                <w:color w:val="000000" w:themeColor="text1"/>
                <w:sz w:val="24"/>
                <w:szCs w:val="24"/>
              </w:rPr>
            </w:pPr>
          </w:p>
        </w:tc>
        <w:tc>
          <w:tcPr>
            <w:tcW w:w="4670" w:type="dxa"/>
            <w:gridSpan w:val="6"/>
          </w:tcPr>
          <w:p w:rsidR="00FA239E" w:rsidRDefault="004D13B3">
            <w:pPr>
              <w:spacing w:line="360" w:lineRule="auto"/>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员工总人数：</w:t>
            </w:r>
          </w:p>
        </w:tc>
      </w:tr>
      <w:tr w:rsidR="00FA239E">
        <w:trPr>
          <w:cantSplit/>
          <w:trHeight w:val="613"/>
        </w:trPr>
        <w:tc>
          <w:tcPr>
            <w:tcW w:w="1980" w:type="dxa"/>
          </w:tcPr>
          <w:p w:rsidR="00FA239E" w:rsidRDefault="004D13B3">
            <w:pPr>
              <w:spacing w:line="360" w:lineRule="auto"/>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企业资质等级</w:t>
            </w:r>
          </w:p>
        </w:tc>
        <w:tc>
          <w:tcPr>
            <w:tcW w:w="2880" w:type="dxa"/>
            <w:gridSpan w:val="2"/>
          </w:tcPr>
          <w:p w:rsidR="00FA239E" w:rsidRDefault="00FA239E">
            <w:pPr>
              <w:spacing w:line="360" w:lineRule="auto"/>
              <w:rPr>
                <w:rFonts w:ascii="仿宋_GB2312" w:eastAsia="仿宋_GB2312" w:hAnsi="宋体"/>
                <w:color w:val="000000" w:themeColor="text1"/>
                <w:sz w:val="24"/>
                <w:szCs w:val="24"/>
              </w:rPr>
            </w:pPr>
          </w:p>
        </w:tc>
        <w:tc>
          <w:tcPr>
            <w:tcW w:w="714" w:type="dxa"/>
            <w:vMerge w:val="restart"/>
            <w:vAlign w:val="center"/>
          </w:tcPr>
          <w:p w:rsidR="00FA239E" w:rsidRDefault="004D13B3">
            <w:pPr>
              <w:spacing w:line="360" w:lineRule="auto"/>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其中</w:t>
            </w:r>
          </w:p>
        </w:tc>
        <w:tc>
          <w:tcPr>
            <w:tcW w:w="1803" w:type="dxa"/>
            <w:gridSpan w:val="3"/>
          </w:tcPr>
          <w:p w:rsidR="00FA239E" w:rsidRDefault="004D13B3">
            <w:pPr>
              <w:spacing w:line="360" w:lineRule="auto"/>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项目负责人</w:t>
            </w:r>
          </w:p>
        </w:tc>
        <w:tc>
          <w:tcPr>
            <w:tcW w:w="2153" w:type="dxa"/>
            <w:gridSpan w:val="2"/>
          </w:tcPr>
          <w:p w:rsidR="00FA239E" w:rsidRDefault="00FA239E">
            <w:pPr>
              <w:spacing w:line="360" w:lineRule="auto"/>
              <w:rPr>
                <w:rFonts w:ascii="仿宋_GB2312" w:eastAsia="仿宋_GB2312" w:hAnsi="宋体"/>
                <w:color w:val="000000" w:themeColor="text1"/>
                <w:sz w:val="24"/>
                <w:szCs w:val="24"/>
              </w:rPr>
            </w:pPr>
          </w:p>
        </w:tc>
      </w:tr>
      <w:tr w:rsidR="00FA239E">
        <w:trPr>
          <w:cantSplit/>
          <w:trHeight w:val="763"/>
        </w:trPr>
        <w:tc>
          <w:tcPr>
            <w:tcW w:w="1980" w:type="dxa"/>
          </w:tcPr>
          <w:p w:rsidR="00FA239E" w:rsidRDefault="004D13B3">
            <w:pPr>
              <w:spacing w:line="360" w:lineRule="auto"/>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营业执照号</w:t>
            </w:r>
          </w:p>
        </w:tc>
        <w:tc>
          <w:tcPr>
            <w:tcW w:w="2880" w:type="dxa"/>
            <w:gridSpan w:val="2"/>
          </w:tcPr>
          <w:p w:rsidR="00FA239E" w:rsidRDefault="00FA239E">
            <w:pPr>
              <w:spacing w:line="360" w:lineRule="auto"/>
              <w:rPr>
                <w:rFonts w:ascii="仿宋_GB2312" w:eastAsia="仿宋_GB2312" w:hAnsi="宋体"/>
                <w:color w:val="000000" w:themeColor="text1"/>
                <w:sz w:val="24"/>
                <w:szCs w:val="24"/>
              </w:rPr>
            </w:pPr>
          </w:p>
        </w:tc>
        <w:tc>
          <w:tcPr>
            <w:tcW w:w="714" w:type="dxa"/>
            <w:vMerge/>
          </w:tcPr>
          <w:p w:rsidR="00FA239E" w:rsidRDefault="00FA239E">
            <w:pPr>
              <w:spacing w:line="360" w:lineRule="auto"/>
              <w:rPr>
                <w:rFonts w:ascii="仿宋_GB2312" w:eastAsia="仿宋_GB2312" w:hAnsi="宋体"/>
                <w:color w:val="000000" w:themeColor="text1"/>
                <w:sz w:val="24"/>
                <w:szCs w:val="24"/>
              </w:rPr>
            </w:pPr>
          </w:p>
        </w:tc>
        <w:tc>
          <w:tcPr>
            <w:tcW w:w="1803" w:type="dxa"/>
            <w:gridSpan w:val="3"/>
          </w:tcPr>
          <w:p w:rsidR="00FA239E" w:rsidRDefault="004D13B3">
            <w:pPr>
              <w:spacing w:line="360" w:lineRule="auto"/>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高级职称人员</w:t>
            </w:r>
          </w:p>
        </w:tc>
        <w:tc>
          <w:tcPr>
            <w:tcW w:w="2153" w:type="dxa"/>
            <w:gridSpan w:val="2"/>
          </w:tcPr>
          <w:p w:rsidR="00FA239E" w:rsidRDefault="00FA239E">
            <w:pPr>
              <w:spacing w:line="360" w:lineRule="auto"/>
              <w:rPr>
                <w:rFonts w:ascii="仿宋_GB2312" w:eastAsia="仿宋_GB2312" w:hAnsi="宋体"/>
                <w:color w:val="000000" w:themeColor="text1"/>
                <w:sz w:val="24"/>
                <w:szCs w:val="24"/>
              </w:rPr>
            </w:pPr>
          </w:p>
        </w:tc>
      </w:tr>
      <w:tr w:rsidR="00FA239E">
        <w:trPr>
          <w:cantSplit/>
          <w:trHeight w:val="626"/>
        </w:trPr>
        <w:tc>
          <w:tcPr>
            <w:tcW w:w="1980" w:type="dxa"/>
          </w:tcPr>
          <w:p w:rsidR="00FA239E" w:rsidRDefault="004D13B3">
            <w:pPr>
              <w:spacing w:line="360" w:lineRule="auto"/>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注册资金</w:t>
            </w:r>
          </w:p>
        </w:tc>
        <w:tc>
          <w:tcPr>
            <w:tcW w:w="2880" w:type="dxa"/>
            <w:gridSpan w:val="2"/>
          </w:tcPr>
          <w:p w:rsidR="00FA239E" w:rsidRDefault="00FA239E">
            <w:pPr>
              <w:spacing w:line="360" w:lineRule="auto"/>
              <w:rPr>
                <w:rFonts w:ascii="仿宋_GB2312" w:eastAsia="仿宋_GB2312" w:hAnsi="宋体"/>
                <w:color w:val="000000" w:themeColor="text1"/>
                <w:sz w:val="24"/>
                <w:szCs w:val="24"/>
              </w:rPr>
            </w:pPr>
          </w:p>
        </w:tc>
        <w:tc>
          <w:tcPr>
            <w:tcW w:w="714" w:type="dxa"/>
            <w:vMerge/>
          </w:tcPr>
          <w:p w:rsidR="00FA239E" w:rsidRDefault="00FA239E">
            <w:pPr>
              <w:spacing w:line="360" w:lineRule="auto"/>
              <w:rPr>
                <w:rFonts w:ascii="仿宋_GB2312" w:eastAsia="仿宋_GB2312" w:hAnsi="宋体"/>
                <w:color w:val="000000" w:themeColor="text1"/>
                <w:sz w:val="24"/>
                <w:szCs w:val="24"/>
              </w:rPr>
            </w:pPr>
          </w:p>
        </w:tc>
        <w:tc>
          <w:tcPr>
            <w:tcW w:w="1803" w:type="dxa"/>
            <w:gridSpan w:val="3"/>
          </w:tcPr>
          <w:p w:rsidR="00FA239E" w:rsidRDefault="004D13B3">
            <w:pPr>
              <w:spacing w:line="360" w:lineRule="auto"/>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中级职称人员</w:t>
            </w:r>
          </w:p>
        </w:tc>
        <w:tc>
          <w:tcPr>
            <w:tcW w:w="2153" w:type="dxa"/>
            <w:gridSpan w:val="2"/>
          </w:tcPr>
          <w:p w:rsidR="00FA239E" w:rsidRDefault="00FA239E">
            <w:pPr>
              <w:spacing w:line="360" w:lineRule="auto"/>
              <w:rPr>
                <w:rFonts w:ascii="仿宋_GB2312" w:eastAsia="仿宋_GB2312" w:hAnsi="宋体"/>
                <w:color w:val="000000" w:themeColor="text1"/>
                <w:sz w:val="24"/>
                <w:szCs w:val="24"/>
              </w:rPr>
            </w:pPr>
          </w:p>
        </w:tc>
      </w:tr>
      <w:tr w:rsidR="00FA239E">
        <w:trPr>
          <w:cantSplit/>
          <w:trHeight w:val="763"/>
        </w:trPr>
        <w:tc>
          <w:tcPr>
            <w:tcW w:w="1980" w:type="dxa"/>
          </w:tcPr>
          <w:p w:rsidR="00FA239E" w:rsidRDefault="004D13B3">
            <w:pPr>
              <w:spacing w:line="360" w:lineRule="auto"/>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开户银行</w:t>
            </w:r>
          </w:p>
        </w:tc>
        <w:tc>
          <w:tcPr>
            <w:tcW w:w="2880" w:type="dxa"/>
            <w:gridSpan w:val="2"/>
          </w:tcPr>
          <w:p w:rsidR="00FA239E" w:rsidRDefault="00FA239E">
            <w:pPr>
              <w:spacing w:line="360" w:lineRule="auto"/>
              <w:rPr>
                <w:rFonts w:ascii="仿宋_GB2312" w:eastAsia="仿宋_GB2312" w:hAnsi="宋体"/>
                <w:color w:val="000000" w:themeColor="text1"/>
                <w:sz w:val="24"/>
                <w:szCs w:val="24"/>
              </w:rPr>
            </w:pPr>
          </w:p>
        </w:tc>
        <w:tc>
          <w:tcPr>
            <w:tcW w:w="714" w:type="dxa"/>
            <w:vMerge/>
          </w:tcPr>
          <w:p w:rsidR="00FA239E" w:rsidRDefault="00FA239E">
            <w:pPr>
              <w:spacing w:line="360" w:lineRule="auto"/>
              <w:rPr>
                <w:rFonts w:ascii="仿宋_GB2312" w:eastAsia="仿宋_GB2312" w:hAnsi="宋体"/>
                <w:color w:val="000000" w:themeColor="text1"/>
                <w:sz w:val="24"/>
                <w:szCs w:val="24"/>
              </w:rPr>
            </w:pPr>
          </w:p>
        </w:tc>
        <w:tc>
          <w:tcPr>
            <w:tcW w:w="1803" w:type="dxa"/>
            <w:gridSpan w:val="3"/>
          </w:tcPr>
          <w:p w:rsidR="00FA239E" w:rsidRDefault="004D13B3">
            <w:pPr>
              <w:spacing w:line="360" w:lineRule="auto"/>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初级职称人员</w:t>
            </w:r>
          </w:p>
        </w:tc>
        <w:tc>
          <w:tcPr>
            <w:tcW w:w="2153" w:type="dxa"/>
            <w:gridSpan w:val="2"/>
          </w:tcPr>
          <w:p w:rsidR="00FA239E" w:rsidRDefault="00FA239E">
            <w:pPr>
              <w:spacing w:line="360" w:lineRule="auto"/>
              <w:rPr>
                <w:rFonts w:ascii="仿宋_GB2312" w:eastAsia="仿宋_GB2312" w:hAnsi="宋体"/>
                <w:color w:val="000000" w:themeColor="text1"/>
                <w:sz w:val="24"/>
                <w:szCs w:val="24"/>
              </w:rPr>
            </w:pPr>
          </w:p>
        </w:tc>
      </w:tr>
      <w:tr w:rsidR="00FA239E">
        <w:trPr>
          <w:trHeight w:val="1700"/>
        </w:trPr>
        <w:tc>
          <w:tcPr>
            <w:tcW w:w="1980" w:type="dxa"/>
          </w:tcPr>
          <w:p w:rsidR="00FA239E" w:rsidRDefault="004D13B3">
            <w:pPr>
              <w:spacing w:line="360" w:lineRule="auto"/>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经营范围备注</w:t>
            </w:r>
          </w:p>
        </w:tc>
        <w:tc>
          <w:tcPr>
            <w:tcW w:w="7550" w:type="dxa"/>
            <w:gridSpan w:val="8"/>
          </w:tcPr>
          <w:p w:rsidR="00FA239E" w:rsidRDefault="00FA239E">
            <w:pPr>
              <w:spacing w:line="360" w:lineRule="auto"/>
              <w:ind w:firstLineChars="200" w:firstLine="480"/>
              <w:rPr>
                <w:rFonts w:ascii="仿宋_GB2312" w:eastAsia="仿宋_GB2312" w:hAnsi="宋体"/>
                <w:color w:val="000000" w:themeColor="text1"/>
                <w:sz w:val="24"/>
                <w:szCs w:val="24"/>
              </w:rPr>
            </w:pPr>
          </w:p>
        </w:tc>
      </w:tr>
      <w:tr w:rsidR="00FA239E">
        <w:trPr>
          <w:trHeight w:val="615"/>
        </w:trPr>
        <w:tc>
          <w:tcPr>
            <w:tcW w:w="1980" w:type="dxa"/>
          </w:tcPr>
          <w:p w:rsidR="00FA239E" w:rsidRDefault="004D13B3">
            <w:pPr>
              <w:spacing w:line="360" w:lineRule="auto"/>
              <w:ind w:firstLineChars="200" w:firstLine="48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备注</w:t>
            </w:r>
          </w:p>
        </w:tc>
        <w:tc>
          <w:tcPr>
            <w:tcW w:w="7550" w:type="dxa"/>
            <w:gridSpan w:val="8"/>
          </w:tcPr>
          <w:p w:rsidR="00FA239E" w:rsidRDefault="00FA239E">
            <w:pPr>
              <w:spacing w:line="360" w:lineRule="auto"/>
              <w:ind w:firstLineChars="200" w:firstLine="480"/>
              <w:rPr>
                <w:rFonts w:ascii="仿宋_GB2312" w:eastAsia="仿宋_GB2312" w:hAnsi="宋体"/>
                <w:color w:val="000000" w:themeColor="text1"/>
                <w:sz w:val="24"/>
                <w:szCs w:val="24"/>
              </w:rPr>
            </w:pPr>
          </w:p>
        </w:tc>
      </w:tr>
    </w:tbl>
    <w:p w:rsidR="00FA239E" w:rsidRDefault="00FA239E">
      <w:pPr>
        <w:spacing w:line="360" w:lineRule="auto"/>
        <w:rPr>
          <w:rFonts w:ascii="仿宋_GB2312" w:eastAsia="仿宋_GB2312" w:hAnsi="宋体"/>
          <w:color w:val="000000" w:themeColor="text1"/>
          <w:sz w:val="24"/>
          <w:szCs w:val="24"/>
        </w:rPr>
      </w:pPr>
      <w:bookmarkStart w:id="43" w:name="_Toc185047536"/>
    </w:p>
    <w:p w:rsidR="00FA239E" w:rsidRDefault="00FA239E">
      <w:pPr>
        <w:spacing w:line="360" w:lineRule="auto"/>
        <w:rPr>
          <w:rFonts w:ascii="仿宋_GB2312" w:eastAsia="仿宋_GB2312" w:hAnsi="宋体"/>
          <w:color w:val="000000" w:themeColor="text1"/>
          <w:sz w:val="24"/>
          <w:szCs w:val="24"/>
        </w:rPr>
      </w:pPr>
    </w:p>
    <w:p w:rsidR="00FA239E" w:rsidRDefault="00FA239E">
      <w:pPr>
        <w:spacing w:line="360" w:lineRule="auto"/>
        <w:rPr>
          <w:rFonts w:ascii="仿宋_GB2312" w:eastAsia="仿宋_GB2312" w:hAnsi="宋体"/>
          <w:color w:val="000000" w:themeColor="text1"/>
          <w:sz w:val="24"/>
          <w:szCs w:val="24"/>
        </w:rPr>
      </w:pPr>
    </w:p>
    <w:p w:rsidR="00FA239E" w:rsidRDefault="00FA239E">
      <w:pPr>
        <w:spacing w:line="360" w:lineRule="auto"/>
        <w:rPr>
          <w:rFonts w:ascii="仿宋_GB2312" w:eastAsia="仿宋_GB2312" w:hAnsi="宋体"/>
          <w:color w:val="000000" w:themeColor="text1"/>
          <w:sz w:val="24"/>
          <w:szCs w:val="24"/>
        </w:rPr>
      </w:pPr>
    </w:p>
    <w:p w:rsidR="00FA239E" w:rsidRDefault="004D13B3">
      <w:pPr>
        <w:spacing w:line="360" w:lineRule="auto"/>
        <w:jc w:val="center"/>
        <w:rPr>
          <w:rFonts w:ascii="仿宋_GB2312" w:eastAsia="仿宋_GB2312" w:hAnsi="宋体"/>
          <w:b/>
          <w:color w:val="000000" w:themeColor="text1"/>
          <w:sz w:val="24"/>
          <w:szCs w:val="24"/>
        </w:rPr>
      </w:pPr>
      <w:r>
        <w:rPr>
          <w:rFonts w:ascii="仿宋_GB2312" w:eastAsia="仿宋_GB2312" w:hAnsi="宋体" w:hint="eastAsia"/>
          <w:b/>
          <w:color w:val="000000" w:themeColor="text1"/>
          <w:sz w:val="24"/>
          <w:szCs w:val="24"/>
        </w:rPr>
        <w:lastRenderedPageBreak/>
        <w:t>（二）项目管理机构组成表</w:t>
      </w:r>
    </w:p>
    <w:tbl>
      <w:tblPr>
        <w:tblW w:w="94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4"/>
        <w:gridCol w:w="726"/>
        <w:gridCol w:w="889"/>
        <w:gridCol w:w="1451"/>
        <w:gridCol w:w="900"/>
        <w:gridCol w:w="1080"/>
        <w:gridCol w:w="1079"/>
        <w:gridCol w:w="1230"/>
        <w:gridCol w:w="1374"/>
      </w:tblGrid>
      <w:tr w:rsidR="00FA239E">
        <w:trPr>
          <w:cantSplit/>
          <w:trHeight w:val="613"/>
        </w:trPr>
        <w:tc>
          <w:tcPr>
            <w:tcW w:w="714" w:type="dxa"/>
            <w:vMerge w:val="restart"/>
            <w:vAlign w:val="center"/>
          </w:tcPr>
          <w:p w:rsidR="00FA239E" w:rsidRDefault="004D13B3">
            <w:pPr>
              <w:spacing w:line="360" w:lineRule="auto"/>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职务</w:t>
            </w:r>
          </w:p>
        </w:tc>
        <w:tc>
          <w:tcPr>
            <w:tcW w:w="726" w:type="dxa"/>
            <w:vMerge w:val="restart"/>
            <w:vAlign w:val="center"/>
          </w:tcPr>
          <w:p w:rsidR="00FA239E" w:rsidRDefault="004D13B3">
            <w:pPr>
              <w:spacing w:line="360" w:lineRule="auto"/>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姓名</w:t>
            </w:r>
          </w:p>
        </w:tc>
        <w:tc>
          <w:tcPr>
            <w:tcW w:w="889" w:type="dxa"/>
            <w:vMerge w:val="restart"/>
            <w:vAlign w:val="center"/>
          </w:tcPr>
          <w:p w:rsidR="00FA239E" w:rsidRDefault="004D13B3">
            <w:pPr>
              <w:spacing w:line="360" w:lineRule="auto"/>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职称</w:t>
            </w:r>
          </w:p>
        </w:tc>
        <w:tc>
          <w:tcPr>
            <w:tcW w:w="5740" w:type="dxa"/>
            <w:gridSpan w:val="5"/>
            <w:vAlign w:val="center"/>
          </w:tcPr>
          <w:p w:rsidR="00FA239E" w:rsidRDefault="004D13B3">
            <w:pPr>
              <w:spacing w:line="360" w:lineRule="auto"/>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执业或职业资格证明</w:t>
            </w:r>
          </w:p>
        </w:tc>
        <w:tc>
          <w:tcPr>
            <w:tcW w:w="1374" w:type="dxa"/>
            <w:vMerge w:val="restart"/>
            <w:vAlign w:val="center"/>
          </w:tcPr>
          <w:p w:rsidR="00FA239E" w:rsidRDefault="004D13B3">
            <w:pPr>
              <w:spacing w:line="360" w:lineRule="auto"/>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拟担任职务</w:t>
            </w:r>
          </w:p>
        </w:tc>
      </w:tr>
      <w:tr w:rsidR="00FA239E">
        <w:trPr>
          <w:cantSplit/>
          <w:trHeight w:val="614"/>
        </w:trPr>
        <w:tc>
          <w:tcPr>
            <w:tcW w:w="714" w:type="dxa"/>
            <w:vMerge/>
          </w:tcPr>
          <w:p w:rsidR="00FA239E" w:rsidRDefault="00FA239E">
            <w:pPr>
              <w:spacing w:line="360" w:lineRule="auto"/>
              <w:rPr>
                <w:rFonts w:ascii="仿宋_GB2312" w:eastAsia="仿宋_GB2312" w:hAnsi="宋体"/>
                <w:color w:val="000000" w:themeColor="text1"/>
                <w:sz w:val="24"/>
                <w:szCs w:val="24"/>
              </w:rPr>
            </w:pPr>
          </w:p>
        </w:tc>
        <w:tc>
          <w:tcPr>
            <w:tcW w:w="726" w:type="dxa"/>
            <w:vMerge/>
          </w:tcPr>
          <w:p w:rsidR="00FA239E" w:rsidRDefault="00FA239E">
            <w:pPr>
              <w:spacing w:line="360" w:lineRule="auto"/>
              <w:rPr>
                <w:rFonts w:ascii="仿宋_GB2312" w:eastAsia="仿宋_GB2312" w:hAnsi="宋体"/>
                <w:color w:val="000000" w:themeColor="text1"/>
                <w:sz w:val="24"/>
                <w:szCs w:val="24"/>
              </w:rPr>
            </w:pPr>
          </w:p>
        </w:tc>
        <w:tc>
          <w:tcPr>
            <w:tcW w:w="889" w:type="dxa"/>
            <w:vMerge/>
          </w:tcPr>
          <w:p w:rsidR="00FA239E" w:rsidRDefault="00FA239E">
            <w:pPr>
              <w:spacing w:line="360" w:lineRule="auto"/>
              <w:rPr>
                <w:rFonts w:ascii="仿宋_GB2312" w:eastAsia="仿宋_GB2312" w:hAnsi="宋体"/>
                <w:color w:val="000000" w:themeColor="text1"/>
                <w:sz w:val="24"/>
                <w:szCs w:val="24"/>
              </w:rPr>
            </w:pPr>
          </w:p>
        </w:tc>
        <w:tc>
          <w:tcPr>
            <w:tcW w:w="1451" w:type="dxa"/>
            <w:vAlign w:val="center"/>
          </w:tcPr>
          <w:p w:rsidR="00FA239E" w:rsidRDefault="004D13B3">
            <w:pPr>
              <w:spacing w:line="360" w:lineRule="auto"/>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证书名称</w:t>
            </w:r>
          </w:p>
        </w:tc>
        <w:tc>
          <w:tcPr>
            <w:tcW w:w="900" w:type="dxa"/>
            <w:vAlign w:val="center"/>
          </w:tcPr>
          <w:p w:rsidR="00FA239E" w:rsidRDefault="004D13B3">
            <w:pPr>
              <w:spacing w:line="360" w:lineRule="auto"/>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级别</w:t>
            </w:r>
          </w:p>
        </w:tc>
        <w:tc>
          <w:tcPr>
            <w:tcW w:w="1080" w:type="dxa"/>
            <w:vAlign w:val="center"/>
          </w:tcPr>
          <w:p w:rsidR="00FA239E" w:rsidRDefault="004D13B3">
            <w:pPr>
              <w:spacing w:line="360" w:lineRule="auto"/>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证号</w:t>
            </w:r>
          </w:p>
        </w:tc>
        <w:tc>
          <w:tcPr>
            <w:tcW w:w="1079" w:type="dxa"/>
            <w:vAlign w:val="center"/>
          </w:tcPr>
          <w:p w:rsidR="00FA239E" w:rsidRDefault="004D13B3">
            <w:pPr>
              <w:spacing w:line="360" w:lineRule="auto"/>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专业</w:t>
            </w:r>
          </w:p>
        </w:tc>
        <w:tc>
          <w:tcPr>
            <w:tcW w:w="1230" w:type="dxa"/>
            <w:vAlign w:val="center"/>
          </w:tcPr>
          <w:p w:rsidR="00FA239E" w:rsidRDefault="004D13B3">
            <w:pPr>
              <w:spacing w:line="360" w:lineRule="auto"/>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养老保险</w:t>
            </w:r>
          </w:p>
        </w:tc>
        <w:tc>
          <w:tcPr>
            <w:tcW w:w="1374" w:type="dxa"/>
            <w:vMerge/>
          </w:tcPr>
          <w:p w:rsidR="00FA239E" w:rsidRDefault="00FA239E">
            <w:pPr>
              <w:spacing w:line="360" w:lineRule="auto"/>
              <w:rPr>
                <w:rFonts w:ascii="仿宋_GB2312" w:eastAsia="仿宋_GB2312" w:hAnsi="宋体"/>
                <w:color w:val="000000" w:themeColor="text1"/>
                <w:sz w:val="24"/>
                <w:szCs w:val="24"/>
              </w:rPr>
            </w:pPr>
          </w:p>
        </w:tc>
      </w:tr>
      <w:tr w:rsidR="00FA239E">
        <w:trPr>
          <w:trHeight w:val="588"/>
        </w:trPr>
        <w:tc>
          <w:tcPr>
            <w:tcW w:w="714" w:type="dxa"/>
          </w:tcPr>
          <w:p w:rsidR="00FA239E" w:rsidRDefault="00FA239E">
            <w:pPr>
              <w:spacing w:line="360" w:lineRule="auto"/>
              <w:rPr>
                <w:rFonts w:ascii="仿宋_GB2312" w:eastAsia="仿宋_GB2312" w:hAnsi="宋体"/>
                <w:color w:val="000000" w:themeColor="text1"/>
                <w:sz w:val="24"/>
                <w:szCs w:val="24"/>
              </w:rPr>
            </w:pPr>
          </w:p>
        </w:tc>
        <w:tc>
          <w:tcPr>
            <w:tcW w:w="726" w:type="dxa"/>
          </w:tcPr>
          <w:p w:rsidR="00FA239E" w:rsidRDefault="00FA239E">
            <w:pPr>
              <w:spacing w:line="360" w:lineRule="auto"/>
              <w:rPr>
                <w:rFonts w:ascii="仿宋_GB2312" w:eastAsia="仿宋_GB2312" w:hAnsi="宋体"/>
                <w:color w:val="000000" w:themeColor="text1"/>
                <w:sz w:val="24"/>
                <w:szCs w:val="24"/>
              </w:rPr>
            </w:pPr>
          </w:p>
        </w:tc>
        <w:tc>
          <w:tcPr>
            <w:tcW w:w="889" w:type="dxa"/>
          </w:tcPr>
          <w:p w:rsidR="00FA239E" w:rsidRDefault="00FA239E">
            <w:pPr>
              <w:spacing w:line="360" w:lineRule="auto"/>
              <w:rPr>
                <w:rFonts w:ascii="仿宋_GB2312" w:eastAsia="仿宋_GB2312" w:hAnsi="宋体"/>
                <w:color w:val="000000" w:themeColor="text1"/>
                <w:sz w:val="24"/>
                <w:szCs w:val="24"/>
              </w:rPr>
            </w:pPr>
          </w:p>
        </w:tc>
        <w:tc>
          <w:tcPr>
            <w:tcW w:w="1451" w:type="dxa"/>
          </w:tcPr>
          <w:p w:rsidR="00FA239E" w:rsidRDefault="00FA239E">
            <w:pPr>
              <w:spacing w:line="360" w:lineRule="auto"/>
              <w:rPr>
                <w:rFonts w:ascii="仿宋_GB2312" w:eastAsia="仿宋_GB2312" w:hAnsi="宋体"/>
                <w:color w:val="000000" w:themeColor="text1"/>
                <w:sz w:val="24"/>
                <w:szCs w:val="24"/>
              </w:rPr>
            </w:pPr>
          </w:p>
        </w:tc>
        <w:tc>
          <w:tcPr>
            <w:tcW w:w="900" w:type="dxa"/>
          </w:tcPr>
          <w:p w:rsidR="00FA239E" w:rsidRDefault="00FA239E">
            <w:pPr>
              <w:spacing w:line="360" w:lineRule="auto"/>
              <w:rPr>
                <w:rFonts w:ascii="仿宋_GB2312" w:eastAsia="仿宋_GB2312" w:hAnsi="宋体"/>
                <w:color w:val="000000" w:themeColor="text1"/>
                <w:sz w:val="24"/>
                <w:szCs w:val="24"/>
              </w:rPr>
            </w:pPr>
          </w:p>
        </w:tc>
        <w:tc>
          <w:tcPr>
            <w:tcW w:w="1080" w:type="dxa"/>
          </w:tcPr>
          <w:p w:rsidR="00FA239E" w:rsidRDefault="00FA239E">
            <w:pPr>
              <w:spacing w:line="360" w:lineRule="auto"/>
              <w:rPr>
                <w:rFonts w:ascii="仿宋_GB2312" w:eastAsia="仿宋_GB2312" w:hAnsi="宋体"/>
                <w:color w:val="000000" w:themeColor="text1"/>
                <w:sz w:val="24"/>
                <w:szCs w:val="24"/>
              </w:rPr>
            </w:pPr>
          </w:p>
        </w:tc>
        <w:tc>
          <w:tcPr>
            <w:tcW w:w="1079" w:type="dxa"/>
          </w:tcPr>
          <w:p w:rsidR="00FA239E" w:rsidRDefault="00FA239E">
            <w:pPr>
              <w:spacing w:line="360" w:lineRule="auto"/>
              <w:rPr>
                <w:rFonts w:ascii="仿宋_GB2312" w:eastAsia="仿宋_GB2312" w:hAnsi="宋体"/>
                <w:color w:val="000000" w:themeColor="text1"/>
                <w:sz w:val="24"/>
                <w:szCs w:val="24"/>
              </w:rPr>
            </w:pPr>
          </w:p>
        </w:tc>
        <w:tc>
          <w:tcPr>
            <w:tcW w:w="1230" w:type="dxa"/>
          </w:tcPr>
          <w:p w:rsidR="00FA239E" w:rsidRDefault="00FA239E">
            <w:pPr>
              <w:spacing w:line="360" w:lineRule="auto"/>
              <w:ind w:firstLineChars="200" w:firstLine="480"/>
              <w:rPr>
                <w:rFonts w:ascii="仿宋_GB2312" w:eastAsia="仿宋_GB2312" w:hAnsi="宋体"/>
                <w:color w:val="000000" w:themeColor="text1"/>
                <w:sz w:val="24"/>
                <w:szCs w:val="24"/>
              </w:rPr>
            </w:pPr>
          </w:p>
        </w:tc>
        <w:tc>
          <w:tcPr>
            <w:tcW w:w="1374" w:type="dxa"/>
          </w:tcPr>
          <w:p w:rsidR="00FA239E" w:rsidRDefault="00FA239E">
            <w:pPr>
              <w:spacing w:line="360" w:lineRule="auto"/>
              <w:rPr>
                <w:rFonts w:ascii="仿宋_GB2312" w:eastAsia="仿宋_GB2312" w:hAnsi="宋体"/>
                <w:color w:val="000000" w:themeColor="text1"/>
                <w:sz w:val="24"/>
                <w:szCs w:val="24"/>
              </w:rPr>
            </w:pPr>
          </w:p>
        </w:tc>
      </w:tr>
      <w:tr w:rsidR="00FA239E">
        <w:trPr>
          <w:trHeight w:val="589"/>
        </w:trPr>
        <w:tc>
          <w:tcPr>
            <w:tcW w:w="714" w:type="dxa"/>
          </w:tcPr>
          <w:p w:rsidR="00FA239E" w:rsidRDefault="00FA239E">
            <w:pPr>
              <w:spacing w:line="360" w:lineRule="auto"/>
              <w:rPr>
                <w:rFonts w:ascii="仿宋_GB2312" w:eastAsia="仿宋_GB2312" w:hAnsi="宋体"/>
                <w:color w:val="000000" w:themeColor="text1"/>
                <w:sz w:val="24"/>
                <w:szCs w:val="24"/>
              </w:rPr>
            </w:pPr>
          </w:p>
        </w:tc>
        <w:tc>
          <w:tcPr>
            <w:tcW w:w="726" w:type="dxa"/>
          </w:tcPr>
          <w:p w:rsidR="00FA239E" w:rsidRDefault="00FA239E">
            <w:pPr>
              <w:spacing w:line="360" w:lineRule="auto"/>
              <w:rPr>
                <w:rFonts w:ascii="仿宋_GB2312" w:eastAsia="仿宋_GB2312" w:hAnsi="宋体"/>
                <w:color w:val="000000" w:themeColor="text1"/>
                <w:sz w:val="24"/>
                <w:szCs w:val="24"/>
              </w:rPr>
            </w:pPr>
          </w:p>
        </w:tc>
        <w:tc>
          <w:tcPr>
            <w:tcW w:w="889" w:type="dxa"/>
          </w:tcPr>
          <w:p w:rsidR="00FA239E" w:rsidRDefault="00FA239E">
            <w:pPr>
              <w:spacing w:line="360" w:lineRule="auto"/>
              <w:rPr>
                <w:rFonts w:ascii="仿宋_GB2312" w:eastAsia="仿宋_GB2312" w:hAnsi="宋体"/>
                <w:color w:val="000000" w:themeColor="text1"/>
                <w:sz w:val="24"/>
                <w:szCs w:val="24"/>
              </w:rPr>
            </w:pPr>
          </w:p>
        </w:tc>
        <w:tc>
          <w:tcPr>
            <w:tcW w:w="1451" w:type="dxa"/>
          </w:tcPr>
          <w:p w:rsidR="00FA239E" w:rsidRDefault="00FA239E">
            <w:pPr>
              <w:spacing w:line="360" w:lineRule="auto"/>
              <w:rPr>
                <w:rFonts w:ascii="仿宋_GB2312" w:eastAsia="仿宋_GB2312" w:hAnsi="宋体"/>
                <w:color w:val="000000" w:themeColor="text1"/>
                <w:sz w:val="24"/>
                <w:szCs w:val="24"/>
              </w:rPr>
            </w:pPr>
          </w:p>
        </w:tc>
        <w:tc>
          <w:tcPr>
            <w:tcW w:w="900" w:type="dxa"/>
          </w:tcPr>
          <w:p w:rsidR="00FA239E" w:rsidRDefault="00FA239E">
            <w:pPr>
              <w:spacing w:line="360" w:lineRule="auto"/>
              <w:rPr>
                <w:rFonts w:ascii="仿宋_GB2312" w:eastAsia="仿宋_GB2312" w:hAnsi="宋体"/>
                <w:color w:val="000000" w:themeColor="text1"/>
                <w:sz w:val="24"/>
                <w:szCs w:val="24"/>
              </w:rPr>
            </w:pPr>
          </w:p>
        </w:tc>
        <w:tc>
          <w:tcPr>
            <w:tcW w:w="1080" w:type="dxa"/>
          </w:tcPr>
          <w:p w:rsidR="00FA239E" w:rsidRDefault="00FA239E">
            <w:pPr>
              <w:spacing w:line="360" w:lineRule="auto"/>
              <w:rPr>
                <w:rFonts w:ascii="仿宋_GB2312" w:eastAsia="仿宋_GB2312" w:hAnsi="宋体"/>
                <w:color w:val="000000" w:themeColor="text1"/>
                <w:sz w:val="24"/>
                <w:szCs w:val="24"/>
              </w:rPr>
            </w:pPr>
          </w:p>
        </w:tc>
        <w:tc>
          <w:tcPr>
            <w:tcW w:w="1079" w:type="dxa"/>
          </w:tcPr>
          <w:p w:rsidR="00FA239E" w:rsidRDefault="00FA239E">
            <w:pPr>
              <w:spacing w:line="360" w:lineRule="auto"/>
              <w:rPr>
                <w:rFonts w:ascii="仿宋_GB2312" w:eastAsia="仿宋_GB2312" w:hAnsi="宋体"/>
                <w:color w:val="000000" w:themeColor="text1"/>
                <w:sz w:val="24"/>
                <w:szCs w:val="24"/>
              </w:rPr>
            </w:pPr>
          </w:p>
        </w:tc>
        <w:tc>
          <w:tcPr>
            <w:tcW w:w="1230" w:type="dxa"/>
          </w:tcPr>
          <w:p w:rsidR="00FA239E" w:rsidRDefault="00FA239E">
            <w:pPr>
              <w:spacing w:line="360" w:lineRule="auto"/>
              <w:rPr>
                <w:rFonts w:ascii="仿宋_GB2312" w:eastAsia="仿宋_GB2312" w:hAnsi="宋体"/>
                <w:color w:val="000000" w:themeColor="text1"/>
                <w:sz w:val="24"/>
                <w:szCs w:val="24"/>
              </w:rPr>
            </w:pPr>
          </w:p>
        </w:tc>
        <w:tc>
          <w:tcPr>
            <w:tcW w:w="1374" w:type="dxa"/>
          </w:tcPr>
          <w:p w:rsidR="00FA239E" w:rsidRDefault="00FA239E">
            <w:pPr>
              <w:spacing w:line="360" w:lineRule="auto"/>
              <w:rPr>
                <w:rFonts w:ascii="仿宋_GB2312" w:eastAsia="仿宋_GB2312" w:hAnsi="宋体"/>
                <w:color w:val="000000" w:themeColor="text1"/>
                <w:sz w:val="24"/>
                <w:szCs w:val="24"/>
              </w:rPr>
            </w:pPr>
          </w:p>
        </w:tc>
      </w:tr>
      <w:tr w:rsidR="00FA239E">
        <w:trPr>
          <w:trHeight w:val="588"/>
        </w:trPr>
        <w:tc>
          <w:tcPr>
            <w:tcW w:w="714" w:type="dxa"/>
          </w:tcPr>
          <w:p w:rsidR="00FA239E" w:rsidRDefault="00FA239E">
            <w:pPr>
              <w:spacing w:line="360" w:lineRule="auto"/>
              <w:rPr>
                <w:rFonts w:ascii="仿宋_GB2312" w:eastAsia="仿宋_GB2312" w:hAnsi="宋体"/>
                <w:color w:val="000000" w:themeColor="text1"/>
                <w:sz w:val="24"/>
                <w:szCs w:val="24"/>
              </w:rPr>
            </w:pPr>
          </w:p>
        </w:tc>
        <w:tc>
          <w:tcPr>
            <w:tcW w:w="726" w:type="dxa"/>
          </w:tcPr>
          <w:p w:rsidR="00FA239E" w:rsidRDefault="00FA239E">
            <w:pPr>
              <w:spacing w:line="360" w:lineRule="auto"/>
              <w:rPr>
                <w:rFonts w:ascii="仿宋_GB2312" w:eastAsia="仿宋_GB2312" w:hAnsi="宋体"/>
                <w:color w:val="000000" w:themeColor="text1"/>
                <w:sz w:val="24"/>
                <w:szCs w:val="24"/>
              </w:rPr>
            </w:pPr>
          </w:p>
        </w:tc>
        <w:tc>
          <w:tcPr>
            <w:tcW w:w="889" w:type="dxa"/>
          </w:tcPr>
          <w:p w:rsidR="00FA239E" w:rsidRDefault="00FA239E">
            <w:pPr>
              <w:spacing w:line="360" w:lineRule="auto"/>
              <w:rPr>
                <w:rFonts w:ascii="仿宋_GB2312" w:eastAsia="仿宋_GB2312" w:hAnsi="宋体"/>
                <w:color w:val="000000" w:themeColor="text1"/>
                <w:sz w:val="24"/>
                <w:szCs w:val="24"/>
              </w:rPr>
            </w:pPr>
          </w:p>
        </w:tc>
        <w:tc>
          <w:tcPr>
            <w:tcW w:w="1451" w:type="dxa"/>
          </w:tcPr>
          <w:p w:rsidR="00FA239E" w:rsidRDefault="00FA239E">
            <w:pPr>
              <w:spacing w:line="360" w:lineRule="auto"/>
              <w:rPr>
                <w:rFonts w:ascii="仿宋_GB2312" w:eastAsia="仿宋_GB2312" w:hAnsi="宋体"/>
                <w:color w:val="000000" w:themeColor="text1"/>
                <w:sz w:val="24"/>
                <w:szCs w:val="24"/>
              </w:rPr>
            </w:pPr>
          </w:p>
        </w:tc>
        <w:tc>
          <w:tcPr>
            <w:tcW w:w="900" w:type="dxa"/>
          </w:tcPr>
          <w:p w:rsidR="00FA239E" w:rsidRDefault="00FA239E">
            <w:pPr>
              <w:spacing w:line="360" w:lineRule="auto"/>
              <w:rPr>
                <w:rFonts w:ascii="仿宋_GB2312" w:eastAsia="仿宋_GB2312" w:hAnsi="宋体"/>
                <w:color w:val="000000" w:themeColor="text1"/>
                <w:sz w:val="24"/>
                <w:szCs w:val="24"/>
              </w:rPr>
            </w:pPr>
          </w:p>
        </w:tc>
        <w:tc>
          <w:tcPr>
            <w:tcW w:w="1080" w:type="dxa"/>
          </w:tcPr>
          <w:p w:rsidR="00FA239E" w:rsidRDefault="00FA239E">
            <w:pPr>
              <w:spacing w:line="360" w:lineRule="auto"/>
              <w:rPr>
                <w:rFonts w:ascii="仿宋_GB2312" w:eastAsia="仿宋_GB2312" w:hAnsi="宋体"/>
                <w:color w:val="000000" w:themeColor="text1"/>
                <w:sz w:val="24"/>
                <w:szCs w:val="24"/>
              </w:rPr>
            </w:pPr>
          </w:p>
        </w:tc>
        <w:tc>
          <w:tcPr>
            <w:tcW w:w="1079" w:type="dxa"/>
          </w:tcPr>
          <w:p w:rsidR="00FA239E" w:rsidRDefault="00FA239E">
            <w:pPr>
              <w:spacing w:line="360" w:lineRule="auto"/>
              <w:rPr>
                <w:rFonts w:ascii="仿宋_GB2312" w:eastAsia="仿宋_GB2312" w:hAnsi="宋体"/>
                <w:color w:val="000000" w:themeColor="text1"/>
                <w:sz w:val="24"/>
                <w:szCs w:val="24"/>
              </w:rPr>
            </w:pPr>
          </w:p>
        </w:tc>
        <w:tc>
          <w:tcPr>
            <w:tcW w:w="1230" w:type="dxa"/>
          </w:tcPr>
          <w:p w:rsidR="00FA239E" w:rsidRDefault="00FA239E">
            <w:pPr>
              <w:spacing w:line="360" w:lineRule="auto"/>
              <w:rPr>
                <w:rFonts w:ascii="仿宋_GB2312" w:eastAsia="仿宋_GB2312" w:hAnsi="宋体"/>
                <w:color w:val="000000" w:themeColor="text1"/>
                <w:sz w:val="24"/>
                <w:szCs w:val="24"/>
              </w:rPr>
            </w:pPr>
          </w:p>
        </w:tc>
        <w:tc>
          <w:tcPr>
            <w:tcW w:w="1374" w:type="dxa"/>
          </w:tcPr>
          <w:p w:rsidR="00FA239E" w:rsidRDefault="00FA239E">
            <w:pPr>
              <w:spacing w:line="360" w:lineRule="auto"/>
              <w:rPr>
                <w:rFonts w:ascii="仿宋_GB2312" w:eastAsia="仿宋_GB2312" w:hAnsi="宋体"/>
                <w:color w:val="000000" w:themeColor="text1"/>
                <w:sz w:val="24"/>
                <w:szCs w:val="24"/>
              </w:rPr>
            </w:pPr>
          </w:p>
        </w:tc>
      </w:tr>
      <w:tr w:rsidR="00FA239E">
        <w:trPr>
          <w:trHeight w:val="589"/>
        </w:trPr>
        <w:tc>
          <w:tcPr>
            <w:tcW w:w="714" w:type="dxa"/>
          </w:tcPr>
          <w:p w:rsidR="00FA239E" w:rsidRDefault="00FA239E">
            <w:pPr>
              <w:spacing w:line="360" w:lineRule="auto"/>
              <w:rPr>
                <w:rFonts w:ascii="仿宋_GB2312" w:eastAsia="仿宋_GB2312" w:hAnsi="宋体"/>
                <w:color w:val="000000" w:themeColor="text1"/>
                <w:sz w:val="24"/>
                <w:szCs w:val="24"/>
              </w:rPr>
            </w:pPr>
          </w:p>
        </w:tc>
        <w:tc>
          <w:tcPr>
            <w:tcW w:w="726" w:type="dxa"/>
          </w:tcPr>
          <w:p w:rsidR="00FA239E" w:rsidRDefault="00FA239E">
            <w:pPr>
              <w:spacing w:line="360" w:lineRule="auto"/>
              <w:rPr>
                <w:rFonts w:ascii="仿宋_GB2312" w:eastAsia="仿宋_GB2312" w:hAnsi="宋体"/>
                <w:color w:val="000000" w:themeColor="text1"/>
                <w:sz w:val="24"/>
                <w:szCs w:val="24"/>
              </w:rPr>
            </w:pPr>
          </w:p>
        </w:tc>
        <w:tc>
          <w:tcPr>
            <w:tcW w:w="889" w:type="dxa"/>
          </w:tcPr>
          <w:p w:rsidR="00FA239E" w:rsidRDefault="00FA239E">
            <w:pPr>
              <w:spacing w:line="360" w:lineRule="auto"/>
              <w:rPr>
                <w:rFonts w:ascii="仿宋_GB2312" w:eastAsia="仿宋_GB2312" w:hAnsi="宋体"/>
                <w:color w:val="000000" w:themeColor="text1"/>
                <w:sz w:val="24"/>
                <w:szCs w:val="24"/>
              </w:rPr>
            </w:pPr>
          </w:p>
        </w:tc>
        <w:tc>
          <w:tcPr>
            <w:tcW w:w="1451" w:type="dxa"/>
          </w:tcPr>
          <w:p w:rsidR="00FA239E" w:rsidRDefault="00FA239E">
            <w:pPr>
              <w:spacing w:line="360" w:lineRule="auto"/>
              <w:rPr>
                <w:rFonts w:ascii="仿宋_GB2312" w:eastAsia="仿宋_GB2312" w:hAnsi="宋体"/>
                <w:color w:val="000000" w:themeColor="text1"/>
                <w:sz w:val="24"/>
                <w:szCs w:val="24"/>
              </w:rPr>
            </w:pPr>
          </w:p>
        </w:tc>
        <w:tc>
          <w:tcPr>
            <w:tcW w:w="900" w:type="dxa"/>
          </w:tcPr>
          <w:p w:rsidR="00FA239E" w:rsidRDefault="00FA239E">
            <w:pPr>
              <w:spacing w:line="360" w:lineRule="auto"/>
              <w:rPr>
                <w:rFonts w:ascii="仿宋_GB2312" w:eastAsia="仿宋_GB2312" w:hAnsi="宋体"/>
                <w:color w:val="000000" w:themeColor="text1"/>
                <w:sz w:val="24"/>
                <w:szCs w:val="24"/>
              </w:rPr>
            </w:pPr>
          </w:p>
        </w:tc>
        <w:tc>
          <w:tcPr>
            <w:tcW w:w="1080" w:type="dxa"/>
          </w:tcPr>
          <w:p w:rsidR="00FA239E" w:rsidRDefault="00FA239E">
            <w:pPr>
              <w:spacing w:line="360" w:lineRule="auto"/>
              <w:rPr>
                <w:rFonts w:ascii="仿宋_GB2312" w:eastAsia="仿宋_GB2312" w:hAnsi="宋体"/>
                <w:color w:val="000000" w:themeColor="text1"/>
                <w:sz w:val="24"/>
                <w:szCs w:val="24"/>
              </w:rPr>
            </w:pPr>
          </w:p>
        </w:tc>
        <w:tc>
          <w:tcPr>
            <w:tcW w:w="1079" w:type="dxa"/>
          </w:tcPr>
          <w:p w:rsidR="00FA239E" w:rsidRDefault="00FA239E">
            <w:pPr>
              <w:spacing w:line="360" w:lineRule="auto"/>
              <w:rPr>
                <w:rFonts w:ascii="仿宋_GB2312" w:eastAsia="仿宋_GB2312" w:hAnsi="宋体"/>
                <w:color w:val="000000" w:themeColor="text1"/>
                <w:sz w:val="24"/>
                <w:szCs w:val="24"/>
              </w:rPr>
            </w:pPr>
          </w:p>
        </w:tc>
        <w:tc>
          <w:tcPr>
            <w:tcW w:w="1230" w:type="dxa"/>
          </w:tcPr>
          <w:p w:rsidR="00FA239E" w:rsidRDefault="00FA239E">
            <w:pPr>
              <w:spacing w:line="360" w:lineRule="auto"/>
              <w:rPr>
                <w:rFonts w:ascii="仿宋_GB2312" w:eastAsia="仿宋_GB2312" w:hAnsi="宋体"/>
                <w:color w:val="000000" w:themeColor="text1"/>
                <w:sz w:val="24"/>
                <w:szCs w:val="24"/>
              </w:rPr>
            </w:pPr>
          </w:p>
        </w:tc>
        <w:tc>
          <w:tcPr>
            <w:tcW w:w="1374" w:type="dxa"/>
          </w:tcPr>
          <w:p w:rsidR="00FA239E" w:rsidRDefault="00FA239E">
            <w:pPr>
              <w:spacing w:line="360" w:lineRule="auto"/>
              <w:rPr>
                <w:rFonts w:ascii="仿宋_GB2312" w:eastAsia="仿宋_GB2312" w:hAnsi="宋体"/>
                <w:color w:val="000000" w:themeColor="text1"/>
                <w:sz w:val="24"/>
                <w:szCs w:val="24"/>
              </w:rPr>
            </w:pPr>
          </w:p>
        </w:tc>
      </w:tr>
      <w:tr w:rsidR="00FA239E">
        <w:trPr>
          <w:trHeight w:val="588"/>
        </w:trPr>
        <w:tc>
          <w:tcPr>
            <w:tcW w:w="714" w:type="dxa"/>
          </w:tcPr>
          <w:p w:rsidR="00FA239E" w:rsidRDefault="00FA239E">
            <w:pPr>
              <w:spacing w:line="360" w:lineRule="auto"/>
              <w:rPr>
                <w:rFonts w:ascii="仿宋_GB2312" w:eastAsia="仿宋_GB2312" w:hAnsi="宋体"/>
                <w:color w:val="000000" w:themeColor="text1"/>
                <w:sz w:val="24"/>
                <w:szCs w:val="24"/>
              </w:rPr>
            </w:pPr>
          </w:p>
        </w:tc>
        <w:tc>
          <w:tcPr>
            <w:tcW w:w="726" w:type="dxa"/>
          </w:tcPr>
          <w:p w:rsidR="00FA239E" w:rsidRDefault="00FA239E">
            <w:pPr>
              <w:spacing w:line="360" w:lineRule="auto"/>
              <w:rPr>
                <w:rFonts w:ascii="仿宋_GB2312" w:eastAsia="仿宋_GB2312" w:hAnsi="宋体"/>
                <w:color w:val="000000" w:themeColor="text1"/>
                <w:sz w:val="24"/>
                <w:szCs w:val="24"/>
              </w:rPr>
            </w:pPr>
          </w:p>
        </w:tc>
        <w:tc>
          <w:tcPr>
            <w:tcW w:w="889" w:type="dxa"/>
          </w:tcPr>
          <w:p w:rsidR="00FA239E" w:rsidRDefault="00FA239E">
            <w:pPr>
              <w:spacing w:line="360" w:lineRule="auto"/>
              <w:rPr>
                <w:rFonts w:ascii="仿宋_GB2312" w:eastAsia="仿宋_GB2312" w:hAnsi="宋体"/>
                <w:color w:val="000000" w:themeColor="text1"/>
                <w:sz w:val="24"/>
                <w:szCs w:val="24"/>
              </w:rPr>
            </w:pPr>
          </w:p>
        </w:tc>
        <w:tc>
          <w:tcPr>
            <w:tcW w:w="1451" w:type="dxa"/>
          </w:tcPr>
          <w:p w:rsidR="00FA239E" w:rsidRDefault="00FA239E">
            <w:pPr>
              <w:spacing w:line="360" w:lineRule="auto"/>
              <w:rPr>
                <w:rFonts w:ascii="仿宋_GB2312" w:eastAsia="仿宋_GB2312" w:hAnsi="宋体"/>
                <w:color w:val="000000" w:themeColor="text1"/>
                <w:sz w:val="24"/>
                <w:szCs w:val="24"/>
              </w:rPr>
            </w:pPr>
          </w:p>
        </w:tc>
        <w:tc>
          <w:tcPr>
            <w:tcW w:w="900" w:type="dxa"/>
          </w:tcPr>
          <w:p w:rsidR="00FA239E" w:rsidRDefault="00FA239E">
            <w:pPr>
              <w:spacing w:line="360" w:lineRule="auto"/>
              <w:rPr>
                <w:rFonts w:ascii="仿宋_GB2312" w:eastAsia="仿宋_GB2312" w:hAnsi="宋体"/>
                <w:color w:val="000000" w:themeColor="text1"/>
                <w:sz w:val="24"/>
                <w:szCs w:val="24"/>
              </w:rPr>
            </w:pPr>
          </w:p>
        </w:tc>
        <w:tc>
          <w:tcPr>
            <w:tcW w:w="1080" w:type="dxa"/>
          </w:tcPr>
          <w:p w:rsidR="00FA239E" w:rsidRDefault="00FA239E">
            <w:pPr>
              <w:spacing w:line="360" w:lineRule="auto"/>
              <w:rPr>
                <w:rFonts w:ascii="仿宋_GB2312" w:eastAsia="仿宋_GB2312" w:hAnsi="宋体"/>
                <w:color w:val="000000" w:themeColor="text1"/>
                <w:sz w:val="24"/>
                <w:szCs w:val="24"/>
              </w:rPr>
            </w:pPr>
          </w:p>
        </w:tc>
        <w:tc>
          <w:tcPr>
            <w:tcW w:w="1079" w:type="dxa"/>
          </w:tcPr>
          <w:p w:rsidR="00FA239E" w:rsidRDefault="00FA239E">
            <w:pPr>
              <w:spacing w:line="360" w:lineRule="auto"/>
              <w:rPr>
                <w:rFonts w:ascii="仿宋_GB2312" w:eastAsia="仿宋_GB2312" w:hAnsi="宋体"/>
                <w:color w:val="000000" w:themeColor="text1"/>
                <w:sz w:val="24"/>
                <w:szCs w:val="24"/>
              </w:rPr>
            </w:pPr>
          </w:p>
        </w:tc>
        <w:tc>
          <w:tcPr>
            <w:tcW w:w="1230" w:type="dxa"/>
          </w:tcPr>
          <w:p w:rsidR="00FA239E" w:rsidRDefault="00FA239E">
            <w:pPr>
              <w:spacing w:line="360" w:lineRule="auto"/>
              <w:rPr>
                <w:rFonts w:ascii="仿宋_GB2312" w:eastAsia="仿宋_GB2312" w:hAnsi="宋体"/>
                <w:color w:val="000000" w:themeColor="text1"/>
                <w:sz w:val="24"/>
                <w:szCs w:val="24"/>
              </w:rPr>
            </w:pPr>
          </w:p>
        </w:tc>
        <w:tc>
          <w:tcPr>
            <w:tcW w:w="1374" w:type="dxa"/>
          </w:tcPr>
          <w:p w:rsidR="00FA239E" w:rsidRDefault="00FA239E">
            <w:pPr>
              <w:spacing w:line="360" w:lineRule="auto"/>
              <w:rPr>
                <w:rFonts w:ascii="仿宋_GB2312" w:eastAsia="仿宋_GB2312" w:hAnsi="宋体"/>
                <w:color w:val="000000" w:themeColor="text1"/>
                <w:sz w:val="24"/>
                <w:szCs w:val="24"/>
              </w:rPr>
            </w:pPr>
          </w:p>
        </w:tc>
      </w:tr>
      <w:tr w:rsidR="00FA239E">
        <w:trPr>
          <w:trHeight w:val="589"/>
        </w:trPr>
        <w:tc>
          <w:tcPr>
            <w:tcW w:w="714" w:type="dxa"/>
          </w:tcPr>
          <w:p w:rsidR="00FA239E" w:rsidRDefault="00FA239E">
            <w:pPr>
              <w:spacing w:line="360" w:lineRule="auto"/>
              <w:rPr>
                <w:rFonts w:ascii="仿宋_GB2312" w:eastAsia="仿宋_GB2312" w:hAnsi="宋体"/>
                <w:color w:val="000000" w:themeColor="text1"/>
                <w:sz w:val="24"/>
                <w:szCs w:val="24"/>
              </w:rPr>
            </w:pPr>
          </w:p>
        </w:tc>
        <w:tc>
          <w:tcPr>
            <w:tcW w:w="726" w:type="dxa"/>
          </w:tcPr>
          <w:p w:rsidR="00FA239E" w:rsidRDefault="00FA239E">
            <w:pPr>
              <w:spacing w:line="360" w:lineRule="auto"/>
              <w:rPr>
                <w:rFonts w:ascii="仿宋_GB2312" w:eastAsia="仿宋_GB2312" w:hAnsi="宋体"/>
                <w:color w:val="000000" w:themeColor="text1"/>
                <w:sz w:val="24"/>
                <w:szCs w:val="24"/>
              </w:rPr>
            </w:pPr>
          </w:p>
        </w:tc>
        <w:tc>
          <w:tcPr>
            <w:tcW w:w="889" w:type="dxa"/>
          </w:tcPr>
          <w:p w:rsidR="00FA239E" w:rsidRDefault="00FA239E">
            <w:pPr>
              <w:spacing w:line="360" w:lineRule="auto"/>
              <w:rPr>
                <w:rFonts w:ascii="仿宋_GB2312" w:eastAsia="仿宋_GB2312" w:hAnsi="宋体"/>
                <w:color w:val="000000" w:themeColor="text1"/>
                <w:sz w:val="24"/>
                <w:szCs w:val="24"/>
              </w:rPr>
            </w:pPr>
          </w:p>
        </w:tc>
        <w:tc>
          <w:tcPr>
            <w:tcW w:w="1451" w:type="dxa"/>
          </w:tcPr>
          <w:p w:rsidR="00FA239E" w:rsidRDefault="00FA239E">
            <w:pPr>
              <w:spacing w:line="360" w:lineRule="auto"/>
              <w:rPr>
                <w:rFonts w:ascii="仿宋_GB2312" w:eastAsia="仿宋_GB2312" w:hAnsi="宋体"/>
                <w:color w:val="000000" w:themeColor="text1"/>
                <w:sz w:val="24"/>
                <w:szCs w:val="24"/>
              </w:rPr>
            </w:pPr>
          </w:p>
        </w:tc>
        <w:tc>
          <w:tcPr>
            <w:tcW w:w="900" w:type="dxa"/>
          </w:tcPr>
          <w:p w:rsidR="00FA239E" w:rsidRDefault="00FA239E">
            <w:pPr>
              <w:spacing w:line="360" w:lineRule="auto"/>
              <w:rPr>
                <w:rFonts w:ascii="仿宋_GB2312" w:eastAsia="仿宋_GB2312" w:hAnsi="宋体"/>
                <w:color w:val="000000" w:themeColor="text1"/>
                <w:sz w:val="24"/>
                <w:szCs w:val="24"/>
              </w:rPr>
            </w:pPr>
          </w:p>
        </w:tc>
        <w:tc>
          <w:tcPr>
            <w:tcW w:w="1080" w:type="dxa"/>
          </w:tcPr>
          <w:p w:rsidR="00FA239E" w:rsidRDefault="00FA239E">
            <w:pPr>
              <w:spacing w:line="360" w:lineRule="auto"/>
              <w:rPr>
                <w:rFonts w:ascii="仿宋_GB2312" w:eastAsia="仿宋_GB2312" w:hAnsi="宋体"/>
                <w:color w:val="000000" w:themeColor="text1"/>
                <w:sz w:val="24"/>
                <w:szCs w:val="24"/>
              </w:rPr>
            </w:pPr>
          </w:p>
        </w:tc>
        <w:tc>
          <w:tcPr>
            <w:tcW w:w="1079" w:type="dxa"/>
          </w:tcPr>
          <w:p w:rsidR="00FA239E" w:rsidRDefault="00FA239E">
            <w:pPr>
              <w:spacing w:line="360" w:lineRule="auto"/>
              <w:rPr>
                <w:rFonts w:ascii="仿宋_GB2312" w:eastAsia="仿宋_GB2312" w:hAnsi="宋体"/>
                <w:color w:val="000000" w:themeColor="text1"/>
                <w:sz w:val="24"/>
                <w:szCs w:val="24"/>
              </w:rPr>
            </w:pPr>
          </w:p>
        </w:tc>
        <w:tc>
          <w:tcPr>
            <w:tcW w:w="1230" w:type="dxa"/>
          </w:tcPr>
          <w:p w:rsidR="00FA239E" w:rsidRDefault="00FA239E">
            <w:pPr>
              <w:spacing w:line="360" w:lineRule="auto"/>
              <w:rPr>
                <w:rFonts w:ascii="仿宋_GB2312" w:eastAsia="仿宋_GB2312" w:hAnsi="宋体"/>
                <w:color w:val="000000" w:themeColor="text1"/>
                <w:sz w:val="24"/>
                <w:szCs w:val="24"/>
              </w:rPr>
            </w:pPr>
          </w:p>
        </w:tc>
        <w:tc>
          <w:tcPr>
            <w:tcW w:w="1374" w:type="dxa"/>
          </w:tcPr>
          <w:p w:rsidR="00FA239E" w:rsidRDefault="00FA239E">
            <w:pPr>
              <w:spacing w:line="360" w:lineRule="auto"/>
              <w:rPr>
                <w:rFonts w:ascii="仿宋_GB2312" w:eastAsia="仿宋_GB2312" w:hAnsi="宋体"/>
                <w:color w:val="000000" w:themeColor="text1"/>
                <w:sz w:val="24"/>
                <w:szCs w:val="24"/>
              </w:rPr>
            </w:pPr>
          </w:p>
        </w:tc>
      </w:tr>
      <w:tr w:rsidR="00FA239E">
        <w:trPr>
          <w:trHeight w:val="588"/>
        </w:trPr>
        <w:tc>
          <w:tcPr>
            <w:tcW w:w="714" w:type="dxa"/>
          </w:tcPr>
          <w:p w:rsidR="00FA239E" w:rsidRDefault="00FA239E">
            <w:pPr>
              <w:spacing w:line="360" w:lineRule="auto"/>
              <w:rPr>
                <w:rFonts w:ascii="仿宋_GB2312" w:eastAsia="仿宋_GB2312" w:hAnsi="宋体"/>
                <w:color w:val="000000" w:themeColor="text1"/>
                <w:sz w:val="24"/>
                <w:szCs w:val="24"/>
              </w:rPr>
            </w:pPr>
          </w:p>
        </w:tc>
        <w:tc>
          <w:tcPr>
            <w:tcW w:w="726" w:type="dxa"/>
          </w:tcPr>
          <w:p w:rsidR="00FA239E" w:rsidRDefault="00FA239E">
            <w:pPr>
              <w:spacing w:line="360" w:lineRule="auto"/>
              <w:rPr>
                <w:rFonts w:ascii="仿宋_GB2312" w:eastAsia="仿宋_GB2312" w:hAnsi="宋体"/>
                <w:color w:val="000000" w:themeColor="text1"/>
                <w:sz w:val="24"/>
                <w:szCs w:val="24"/>
              </w:rPr>
            </w:pPr>
          </w:p>
        </w:tc>
        <w:tc>
          <w:tcPr>
            <w:tcW w:w="889" w:type="dxa"/>
          </w:tcPr>
          <w:p w:rsidR="00FA239E" w:rsidRDefault="00FA239E">
            <w:pPr>
              <w:spacing w:line="360" w:lineRule="auto"/>
              <w:rPr>
                <w:rFonts w:ascii="仿宋_GB2312" w:eastAsia="仿宋_GB2312" w:hAnsi="宋体"/>
                <w:color w:val="000000" w:themeColor="text1"/>
                <w:sz w:val="24"/>
                <w:szCs w:val="24"/>
              </w:rPr>
            </w:pPr>
          </w:p>
        </w:tc>
        <w:tc>
          <w:tcPr>
            <w:tcW w:w="1451" w:type="dxa"/>
          </w:tcPr>
          <w:p w:rsidR="00FA239E" w:rsidRDefault="00FA239E">
            <w:pPr>
              <w:spacing w:line="360" w:lineRule="auto"/>
              <w:rPr>
                <w:rFonts w:ascii="仿宋_GB2312" w:eastAsia="仿宋_GB2312" w:hAnsi="宋体"/>
                <w:color w:val="000000" w:themeColor="text1"/>
                <w:sz w:val="24"/>
                <w:szCs w:val="24"/>
              </w:rPr>
            </w:pPr>
          </w:p>
        </w:tc>
        <w:tc>
          <w:tcPr>
            <w:tcW w:w="900" w:type="dxa"/>
          </w:tcPr>
          <w:p w:rsidR="00FA239E" w:rsidRDefault="00FA239E">
            <w:pPr>
              <w:spacing w:line="360" w:lineRule="auto"/>
              <w:rPr>
                <w:rFonts w:ascii="仿宋_GB2312" w:eastAsia="仿宋_GB2312" w:hAnsi="宋体"/>
                <w:color w:val="000000" w:themeColor="text1"/>
                <w:sz w:val="24"/>
                <w:szCs w:val="24"/>
              </w:rPr>
            </w:pPr>
          </w:p>
        </w:tc>
        <w:tc>
          <w:tcPr>
            <w:tcW w:w="1080" w:type="dxa"/>
          </w:tcPr>
          <w:p w:rsidR="00FA239E" w:rsidRDefault="00FA239E">
            <w:pPr>
              <w:spacing w:line="360" w:lineRule="auto"/>
              <w:rPr>
                <w:rFonts w:ascii="仿宋_GB2312" w:eastAsia="仿宋_GB2312" w:hAnsi="宋体"/>
                <w:color w:val="000000" w:themeColor="text1"/>
                <w:sz w:val="24"/>
                <w:szCs w:val="24"/>
              </w:rPr>
            </w:pPr>
          </w:p>
        </w:tc>
        <w:tc>
          <w:tcPr>
            <w:tcW w:w="1079" w:type="dxa"/>
          </w:tcPr>
          <w:p w:rsidR="00FA239E" w:rsidRDefault="00FA239E">
            <w:pPr>
              <w:spacing w:line="360" w:lineRule="auto"/>
              <w:rPr>
                <w:rFonts w:ascii="仿宋_GB2312" w:eastAsia="仿宋_GB2312" w:hAnsi="宋体"/>
                <w:color w:val="000000" w:themeColor="text1"/>
                <w:sz w:val="24"/>
                <w:szCs w:val="24"/>
              </w:rPr>
            </w:pPr>
          </w:p>
        </w:tc>
        <w:tc>
          <w:tcPr>
            <w:tcW w:w="1230" w:type="dxa"/>
          </w:tcPr>
          <w:p w:rsidR="00FA239E" w:rsidRDefault="00FA239E">
            <w:pPr>
              <w:spacing w:line="360" w:lineRule="auto"/>
              <w:rPr>
                <w:rFonts w:ascii="仿宋_GB2312" w:eastAsia="仿宋_GB2312" w:hAnsi="宋体"/>
                <w:color w:val="000000" w:themeColor="text1"/>
                <w:sz w:val="24"/>
                <w:szCs w:val="24"/>
              </w:rPr>
            </w:pPr>
          </w:p>
        </w:tc>
        <w:tc>
          <w:tcPr>
            <w:tcW w:w="1374" w:type="dxa"/>
          </w:tcPr>
          <w:p w:rsidR="00FA239E" w:rsidRDefault="00FA239E">
            <w:pPr>
              <w:spacing w:line="360" w:lineRule="auto"/>
              <w:rPr>
                <w:rFonts w:ascii="仿宋_GB2312" w:eastAsia="仿宋_GB2312" w:hAnsi="宋体"/>
                <w:color w:val="000000" w:themeColor="text1"/>
                <w:sz w:val="24"/>
                <w:szCs w:val="24"/>
              </w:rPr>
            </w:pPr>
          </w:p>
        </w:tc>
      </w:tr>
      <w:tr w:rsidR="00FA239E">
        <w:trPr>
          <w:trHeight w:val="589"/>
        </w:trPr>
        <w:tc>
          <w:tcPr>
            <w:tcW w:w="714" w:type="dxa"/>
          </w:tcPr>
          <w:p w:rsidR="00FA239E" w:rsidRDefault="00FA239E">
            <w:pPr>
              <w:spacing w:line="360" w:lineRule="auto"/>
              <w:rPr>
                <w:rFonts w:ascii="仿宋_GB2312" w:eastAsia="仿宋_GB2312" w:hAnsi="宋体"/>
                <w:color w:val="000000" w:themeColor="text1"/>
                <w:sz w:val="24"/>
                <w:szCs w:val="24"/>
              </w:rPr>
            </w:pPr>
          </w:p>
        </w:tc>
        <w:tc>
          <w:tcPr>
            <w:tcW w:w="726" w:type="dxa"/>
          </w:tcPr>
          <w:p w:rsidR="00FA239E" w:rsidRDefault="00FA239E">
            <w:pPr>
              <w:spacing w:line="360" w:lineRule="auto"/>
              <w:rPr>
                <w:rFonts w:ascii="仿宋_GB2312" w:eastAsia="仿宋_GB2312" w:hAnsi="宋体"/>
                <w:color w:val="000000" w:themeColor="text1"/>
                <w:sz w:val="24"/>
                <w:szCs w:val="24"/>
              </w:rPr>
            </w:pPr>
          </w:p>
        </w:tc>
        <w:tc>
          <w:tcPr>
            <w:tcW w:w="889" w:type="dxa"/>
          </w:tcPr>
          <w:p w:rsidR="00FA239E" w:rsidRDefault="00FA239E">
            <w:pPr>
              <w:spacing w:line="360" w:lineRule="auto"/>
              <w:rPr>
                <w:rFonts w:ascii="仿宋_GB2312" w:eastAsia="仿宋_GB2312" w:hAnsi="宋体"/>
                <w:color w:val="000000" w:themeColor="text1"/>
                <w:sz w:val="24"/>
                <w:szCs w:val="24"/>
              </w:rPr>
            </w:pPr>
          </w:p>
        </w:tc>
        <w:tc>
          <w:tcPr>
            <w:tcW w:w="1451" w:type="dxa"/>
          </w:tcPr>
          <w:p w:rsidR="00FA239E" w:rsidRDefault="00FA239E">
            <w:pPr>
              <w:spacing w:line="360" w:lineRule="auto"/>
              <w:rPr>
                <w:rFonts w:ascii="仿宋_GB2312" w:eastAsia="仿宋_GB2312" w:hAnsi="宋体"/>
                <w:color w:val="000000" w:themeColor="text1"/>
                <w:sz w:val="24"/>
                <w:szCs w:val="24"/>
              </w:rPr>
            </w:pPr>
          </w:p>
        </w:tc>
        <w:tc>
          <w:tcPr>
            <w:tcW w:w="900" w:type="dxa"/>
          </w:tcPr>
          <w:p w:rsidR="00FA239E" w:rsidRDefault="00FA239E">
            <w:pPr>
              <w:spacing w:line="360" w:lineRule="auto"/>
              <w:rPr>
                <w:rFonts w:ascii="仿宋_GB2312" w:eastAsia="仿宋_GB2312" w:hAnsi="宋体"/>
                <w:color w:val="000000" w:themeColor="text1"/>
                <w:sz w:val="24"/>
                <w:szCs w:val="24"/>
              </w:rPr>
            </w:pPr>
          </w:p>
        </w:tc>
        <w:tc>
          <w:tcPr>
            <w:tcW w:w="1080" w:type="dxa"/>
          </w:tcPr>
          <w:p w:rsidR="00FA239E" w:rsidRDefault="00FA239E">
            <w:pPr>
              <w:spacing w:line="360" w:lineRule="auto"/>
              <w:rPr>
                <w:rFonts w:ascii="仿宋_GB2312" w:eastAsia="仿宋_GB2312" w:hAnsi="宋体"/>
                <w:color w:val="000000" w:themeColor="text1"/>
                <w:sz w:val="24"/>
                <w:szCs w:val="24"/>
              </w:rPr>
            </w:pPr>
          </w:p>
        </w:tc>
        <w:tc>
          <w:tcPr>
            <w:tcW w:w="1079" w:type="dxa"/>
          </w:tcPr>
          <w:p w:rsidR="00FA239E" w:rsidRDefault="00FA239E">
            <w:pPr>
              <w:spacing w:line="360" w:lineRule="auto"/>
              <w:rPr>
                <w:rFonts w:ascii="仿宋_GB2312" w:eastAsia="仿宋_GB2312" w:hAnsi="宋体"/>
                <w:color w:val="000000" w:themeColor="text1"/>
                <w:sz w:val="24"/>
                <w:szCs w:val="24"/>
              </w:rPr>
            </w:pPr>
          </w:p>
        </w:tc>
        <w:tc>
          <w:tcPr>
            <w:tcW w:w="1230" w:type="dxa"/>
          </w:tcPr>
          <w:p w:rsidR="00FA239E" w:rsidRDefault="00FA239E">
            <w:pPr>
              <w:spacing w:line="360" w:lineRule="auto"/>
              <w:rPr>
                <w:rFonts w:ascii="仿宋_GB2312" w:eastAsia="仿宋_GB2312" w:hAnsi="宋体"/>
                <w:color w:val="000000" w:themeColor="text1"/>
                <w:sz w:val="24"/>
                <w:szCs w:val="24"/>
              </w:rPr>
            </w:pPr>
          </w:p>
        </w:tc>
        <w:tc>
          <w:tcPr>
            <w:tcW w:w="1374" w:type="dxa"/>
          </w:tcPr>
          <w:p w:rsidR="00FA239E" w:rsidRDefault="00FA239E">
            <w:pPr>
              <w:spacing w:line="360" w:lineRule="auto"/>
              <w:rPr>
                <w:rFonts w:ascii="仿宋_GB2312" w:eastAsia="仿宋_GB2312" w:hAnsi="宋体"/>
                <w:color w:val="000000" w:themeColor="text1"/>
                <w:sz w:val="24"/>
                <w:szCs w:val="24"/>
              </w:rPr>
            </w:pPr>
          </w:p>
        </w:tc>
      </w:tr>
      <w:tr w:rsidR="00FA239E">
        <w:trPr>
          <w:trHeight w:val="588"/>
        </w:trPr>
        <w:tc>
          <w:tcPr>
            <w:tcW w:w="714" w:type="dxa"/>
          </w:tcPr>
          <w:p w:rsidR="00FA239E" w:rsidRDefault="00FA239E">
            <w:pPr>
              <w:spacing w:line="360" w:lineRule="auto"/>
              <w:rPr>
                <w:rFonts w:ascii="仿宋_GB2312" w:eastAsia="仿宋_GB2312" w:hAnsi="宋体"/>
                <w:color w:val="000000" w:themeColor="text1"/>
                <w:sz w:val="24"/>
                <w:szCs w:val="24"/>
              </w:rPr>
            </w:pPr>
          </w:p>
        </w:tc>
        <w:tc>
          <w:tcPr>
            <w:tcW w:w="726" w:type="dxa"/>
          </w:tcPr>
          <w:p w:rsidR="00FA239E" w:rsidRDefault="00FA239E">
            <w:pPr>
              <w:spacing w:line="360" w:lineRule="auto"/>
              <w:rPr>
                <w:rFonts w:ascii="仿宋_GB2312" w:eastAsia="仿宋_GB2312" w:hAnsi="宋体"/>
                <w:color w:val="000000" w:themeColor="text1"/>
                <w:sz w:val="24"/>
                <w:szCs w:val="24"/>
              </w:rPr>
            </w:pPr>
          </w:p>
        </w:tc>
        <w:tc>
          <w:tcPr>
            <w:tcW w:w="889" w:type="dxa"/>
          </w:tcPr>
          <w:p w:rsidR="00FA239E" w:rsidRDefault="00FA239E">
            <w:pPr>
              <w:spacing w:line="360" w:lineRule="auto"/>
              <w:rPr>
                <w:rFonts w:ascii="仿宋_GB2312" w:eastAsia="仿宋_GB2312" w:hAnsi="宋体"/>
                <w:color w:val="000000" w:themeColor="text1"/>
                <w:sz w:val="24"/>
                <w:szCs w:val="24"/>
              </w:rPr>
            </w:pPr>
          </w:p>
        </w:tc>
        <w:tc>
          <w:tcPr>
            <w:tcW w:w="1451" w:type="dxa"/>
          </w:tcPr>
          <w:p w:rsidR="00FA239E" w:rsidRDefault="00FA239E">
            <w:pPr>
              <w:spacing w:line="360" w:lineRule="auto"/>
              <w:rPr>
                <w:rFonts w:ascii="仿宋_GB2312" w:eastAsia="仿宋_GB2312" w:hAnsi="宋体"/>
                <w:color w:val="000000" w:themeColor="text1"/>
                <w:sz w:val="24"/>
                <w:szCs w:val="24"/>
              </w:rPr>
            </w:pPr>
          </w:p>
        </w:tc>
        <w:tc>
          <w:tcPr>
            <w:tcW w:w="900" w:type="dxa"/>
          </w:tcPr>
          <w:p w:rsidR="00FA239E" w:rsidRDefault="00FA239E">
            <w:pPr>
              <w:spacing w:line="360" w:lineRule="auto"/>
              <w:rPr>
                <w:rFonts w:ascii="仿宋_GB2312" w:eastAsia="仿宋_GB2312" w:hAnsi="宋体"/>
                <w:color w:val="000000" w:themeColor="text1"/>
                <w:sz w:val="24"/>
                <w:szCs w:val="24"/>
              </w:rPr>
            </w:pPr>
          </w:p>
        </w:tc>
        <w:tc>
          <w:tcPr>
            <w:tcW w:w="1080" w:type="dxa"/>
          </w:tcPr>
          <w:p w:rsidR="00FA239E" w:rsidRDefault="00FA239E">
            <w:pPr>
              <w:spacing w:line="360" w:lineRule="auto"/>
              <w:rPr>
                <w:rFonts w:ascii="仿宋_GB2312" w:eastAsia="仿宋_GB2312" w:hAnsi="宋体"/>
                <w:color w:val="000000" w:themeColor="text1"/>
                <w:sz w:val="24"/>
                <w:szCs w:val="24"/>
              </w:rPr>
            </w:pPr>
          </w:p>
        </w:tc>
        <w:tc>
          <w:tcPr>
            <w:tcW w:w="1079" w:type="dxa"/>
          </w:tcPr>
          <w:p w:rsidR="00FA239E" w:rsidRDefault="00FA239E">
            <w:pPr>
              <w:spacing w:line="360" w:lineRule="auto"/>
              <w:rPr>
                <w:rFonts w:ascii="仿宋_GB2312" w:eastAsia="仿宋_GB2312" w:hAnsi="宋体"/>
                <w:color w:val="000000" w:themeColor="text1"/>
                <w:sz w:val="24"/>
                <w:szCs w:val="24"/>
              </w:rPr>
            </w:pPr>
          </w:p>
        </w:tc>
        <w:tc>
          <w:tcPr>
            <w:tcW w:w="1230" w:type="dxa"/>
          </w:tcPr>
          <w:p w:rsidR="00FA239E" w:rsidRDefault="00FA239E">
            <w:pPr>
              <w:spacing w:line="360" w:lineRule="auto"/>
              <w:rPr>
                <w:rFonts w:ascii="仿宋_GB2312" w:eastAsia="仿宋_GB2312" w:hAnsi="宋体"/>
                <w:color w:val="000000" w:themeColor="text1"/>
                <w:sz w:val="24"/>
                <w:szCs w:val="24"/>
              </w:rPr>
            </w:pPr>
          </w:p>
        </w:tc>
        <w:tc>
          <w:tcPr>
            <w:tcW w:w="1374" w:type="dxa"/>
          </w:tcPr>
          <w:p w:rsidR="00FA239E" w:rsidRDefault="00FA239E">
            <w:pPr>
              <w:spacing w:line="360" w:lineRule="auto"/>
              <w:rPr>
                <w:rFonts w:ascii="仿宋_GB2312" w:eastAsia="仿宋_GB2312" w:hAnsi="宋体"/>
                <w:color w:val="000000" w:themeColor="text1"/>
                <w:sz w:val="24"/>
                <w:szCs w:val="24"/>
              </w:rPr>
            </w:pPr>
          </w:p>
        </w:tc>
      </w:tr>
      <w:tr w:rsidR="00FA239E">
        <w:trPr>
          <w:trHeight w:val="589"/>
        </w:trPr>
        <w:tc>
          <w:tcPr>
            <w:tcW w:w="714" w:type="dxa"/>
          </w:tcPr>
          <w:p w:rsidR="00FA239E" w:rsidRDefault="00FA239E">
            <w:pPr>
              <w:spacing w:line="360" w:lineRule="auto"/>
              <w:rPr>
                <w:rFonts w:ascii="仿宋_GB2312" w:eastAsia="仿宋_GB2312" w:hAnsi="宋体"/>
                <w:color w:val="000000" w:themeColor="text1"/>
                <w:sz w:val="24"/>
                <w:szCs w:val="24"/>
              </w:rPr>
            </w:pPr>
          </w:p>
        </w:tc>
        <w:tc>
          <w:tcPr>
            <w:tcW w:w="726" w:type="dxa"/>
          </w:tcPr>
          <w:p w:rsidR="00FA239E" w:rsidRDefault="00FA239E">
            <w:pPr>
              <w:spacing w:line="360" w:lineRule="auto"/>
              <w:rPr>
                <w:rFonts w:ascii="仿宋_GB2312" w:eastAsia="仿宋_GB2312" w:hAnsi="宋体"/>
                <w:color w:val="000000" w:themeColor="text1"/>
                <w:sz w:val="24"/>
                <w:szCs w:val="24"/>
              </w:rPr>
            </w:pPr>
          </w:p>
        </w:tc>
        <w:tc>
          <w:tcPr>
            <w:tcW w:w="889" w:type="dxa"/>
          </w:tcPr>
          <w:p w:rsidR="00FA239E" w:rsidRDefault="00FA239E">
            <w:pPr>
              <w:spacing w:line="360" w:lineRule="auto"/>
              <w:rPr>
                <w:rFonts w:ascii="仿宋_GB2312" w:eastAsia="仿宋_GB2312" w:hAnsi="宋体"/>
                <w:color w:val="000000" w:themeColor="text1"/>
                <w:sz w:val="24"/>
                <w:szCs w:val="24"/>
              </w:rPr>
            </w:pPr>
          </w:p>
        </w:tc>
        <w:tc>
          <w:tcPr>
            <w:tcW w:w="1451" w:type="dxa"/>
          </w:tcPr>
          <w:p w:rsidR="00FA239E" w:rsidRDefault="00FA239E">
            <w:pPr>
              <w:spacing w:line="360" w:lineRule="auto"/>
              <w:rPr>
                <w:rFonts w:ascii="仿宋_GB2312" w:eastAsia="仿宋_GB2312" w:hAnsi="宋体"/>
                <w:color w:val="000000" w:themeColor="text1"/>
                <w:sz w:val="24"/>
                <w:szCs w:val="24"/>
              </w:rPr>
            </w:pPr>
          </w:p>
        </w:tc>
        <w:tc>
          <w:tcPr>
            <w:tcW w:w="900" w:type="dxa"/>
          </w:tcPr>
          <w:p w:rsidR="00FA239E" w:rsidRDefault="00FA239E">
            <w:pPr>
              <w:spacing w:line="360" w:lineRule="auto"/>
              <w:rPr>
                <w:rFonts w:ascii="仿宋_GB2312" w:eastAsia="仿宋_GB2312" w:hAnsi="宋体"/>
                <w:color w:val="000000" w:themeColor="text1"/>
                <w:sz w:val="24"/>
                <w:szCs w:val="24"/>
              </w:rPr>
            </w:pPr>
          </w:p>
        </w:tc>
        <w:tc>
          <w:tcPr>
            <w:tcW w:w="1080" w:type="dxa"/>
          </w:tcPr>
          <w:p w:rsidR="00FA239E" w:rsidRDefault="00FA239E">
            <w:pPr>
              <w:spacing w:line="360" w:lineRule="auto"/>
              <w:rPr>
                <w:rFonts w:ascii="仿宋_GB2312" w:eastAsia="仿宋_GB2312" w:hAnsi="宋体"/>
                <w:color w:val="000000" w:themeColor="text1"/>
                <w:sz w:val="24"/>
                <w:szCs w:val="24"/>
              </w:rPr>
            </w:pPr>
          </w:p>
        </w:tc>
        <w:tc>
          <w:tcPr>
            <w:tcW w:w="1079" w:type="dxa"/>
          </w:tcPr>
          <w:p w:rsidR="00FA239E" w:rsidRDefault="00FA239E">
            <w:pPr>
              <w:spacing w:line="360" w:lineRule="auto"/>
              <w:rPr>
                <w:rFonts w:ascii="仿宋_GB2312" w:eastAsia="仿宋_GB2312" w:hAnsi="宋体"/>
                <w:color w:val="000000" w:themeColor="text1"/>
                <w:sz w:val="24"/>
                <w:szCs w:val="24"/>
              </w:rPr>
            </w:pPr>
          </w:p>
        </w:tc>
        <w:tc>
          <w:tcPr>
            <w:tcW w:w="1230" w:type="dxa"/>
          </w:tcPr>
          <w:p w:rsidR="00FA239E" w:rsidRDefault="00FA239E">
            <w:pPr>
              <w:spacing w:line="360" w:lineRule="auto"/>
              <w:rPr>
                <w:rFonts w:ascii="仿宋_GB2312" w:eastAsia="仿宋_GB2312" w:hAnsi="宋体"/>
                <w:color w:val="000000" w:themeColor="text1"/>
                <w:sz w:val="24"/>
                <w:szCs w:val="24"/>
              </w:rPr>
            </w:pPr>
          </w:p>
        </w:tc>
        <w:tc>
          <w:tcPr>
            <w:tcW w:w="1374" w:type="dxa"/>
          </w:tcPr>
          <w:p w:rsidR="00FA239E" w:rsidRDefault="00FA239E">
            <w:pPr>
              <w:spacing w:line="360" w:lineRule="auto"/>
              <w:rPr>
                <w:rFonts w:ascii="仿宋_GB2312" w:eastAsia="仿宋_GB2312" w:hAnsi="宋体"/>
                <w:color w:val="000000" w:themeColor="text1"/>
                <w:sz w:val="24"/>
                <w:szCs w:val="24"/>
              </w:rPr>
            </w:pPr>
          </w:p>
        </w:tc>
      </w:tr>
    </w:tbl>
    <w:p w:rsidR="00FA239E" w:rsidRDefault="00FA239E">
      <w:pPr>
        <w:spacing w:line="360" w:lineRule="auto"/>
        <w:rPr>
          <w:rFonts w:ascii="仿宋_GB2312" w:eastAsia="仿宋_GB2312" w:hAnsi="宋体"/>
          <w:color w:val="000000" w:themeColor="text1"/>
          <w:sz w:val="24"/>
          <w:szCs w:val="24"/>
        </w:rPr>
      </w:pPr>
    </w:p>
    <w:p w:rsidR="00FA239E" w:rsidRDefault="004D13B3">
      <w:pPr>
        <w:spacing w:line="400" w:lineRule="exact"/>
        <w:ind w:firstLineChars="200" w:firstLine="48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注：（1）该表应包含派往本工程的项目负责人、 专业负责人等主要人员。</w:t>
      </w:r>
    </w:p>
    <w:p w:rsidR="00FA239E" w:rsidRDefault="004D13B3">
      <w:pPr>
        <w:spacing w:line="400" w:lineRule="exact"/>
        <w:ind w:firstLineChars="200" w:firstLine="48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 xml:space="preserve">   （2）项目负责人应附身份证、职称证、招标代理从业人员执业印章(招标代理投标用)、造价师注册证（造价咨询投标用）、养老保险复印件等；其它主要人员应附国家注册类资格证（如有）、招标代理从业人员执业印章(招标代理投标用)、造价员注册证（造价咨询投标用）、身份证、职称证、养老保险复印件等。如不实，属于弄虚作假，取消中标资格。</w:t>
      </w:r>
    </w:p>
    <w:p w:rsidR="00FA239E" w:rsidRDefault="004D13B3">
      <w:pPr>
        <w:spacing w:line="440" w:lineRule="exact"/>
        <w:ind w:firstLineChars="200" w:firstLine="48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养老保险是指，投标人为其缴纳的最近6个月连续缴费的养老保险缴纳凭证或由社保部门出具的在该投标人单位参保的证明。最近6个月（企业设立不足6个月，从设立时起，下同）连续缴费的养老保险是指从购买招标文件时间的上一个月或上上个月起算，往前推6个月的连续、不间断，每个月都缴纳了养老保险费。</w:t>
      </w:r>
    </w:p>
    <w:p w:rsidR="00FA239E" w:rsidRDefault="004D13B3">
      <w:pPr>
        <w:spacing w:line="360" w:lineRule="auto"/>
        <w:ind w:firstLineChars="250" w:firstLine="60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（3）投资额在3000万元以上的项目应至少配备2名以上专职技术人员。</w:t>
      </w:r>
    </w:p>
    <w:p w:rsidR="00FA239E" w:rsidRDefault="00FA239E">
      <w:pPr>
        <w:spacing w:line="360" w:lineRule="auto"/>
        <w:ind w:firstLineChars="200" w:firstLine="480"/>
        <w:rPr>
          <w:rFonts w:ascii="仿宋_GB2312" w:eastAsia="仿宋_GB2312" w:hAnsi="宋体"/>
          <w:color w:val="000000" w:themeColor="text1"/>
          <w:sz w:val="24"/>
          <w:szCs w:val="24"/>
        </w:rPr>
      </w:pPr>
    </w:p>
    <w:p w:rsidR="00FA239E" w:rsidRDefault="00FA239E">
      <w:pPr>
        <w:spacing w:line="360" w:lineRule="auto"/>
        <w:ind w:firstLineChars="200" w:firstLine="480"/>
        <w:rPr>
          <w:rFonts w:ascii="仿宋_GB2312" w:eastAsia="仿宋_GB2312" w:hAnsi="宋体"/>
          <w:color w:val="000000" w:themeColor="text1"/>
          <w:sz w:val="24"/>
          <w:szCs w:val="24"/>
        </w:rPr>
      </w:pPr>
    </w:p>
    <w:p w:rsidR="00FA239E" w:rsidRDefault="00FA239E">
      <w:pPr>
        <w:spacing w:line="360" w:lineRule="auto"/>
        <w:ind w:firstLineChars="200" w:firstLine="480"/>
        <w:rPr>
          <w:rFonts w:ascii="仿宋_GB2312" w:eastAsia="仿宋_GB2312" w:hAnsi="宋体"/>
          <w:color w:val="000000" w:themeColor="text1"/>
          <w:sz w:val="24"/>
          <w:szCs w:val="24"/>
        </w:rPr>
      </w:pPr>
    </w:p>
    <w:p w:rsidR="00FA239E" w:rsidRDefault="004D13B3">
      <w:pPr>
        <w:pStyle w:val="3"/>
        <w:numPr>
          <w:ilvl w:val="0"/>
          <w:numId w:val="2"/>
        </w:numPr>
        <w:spacing w:line="240" w:lineRule="auto"/>
        <w:jc w:val="center"/>
        <w:rPr>
          <w:rFonts w:ascii="仿宋_GB2312" w:eastAsia="仿宋_GB2312" w:hAnsi="宋体"/>
          <w:color w:val="000000" w:themeColor="text1"/>
          <w:szCs w:val="24"/>
        </w:rPr>
      </w:pPr>
      <w:bookmarkStart w:id="44" w:name="_Toc185047537"/>
      <w:bookmarkEnd w:id="43"/>
      <w:r>
        <w:rPr>
          <w:rFonts w:ascii="仿宋_GB2312" w:eastAsia="仿宋_GB2312" w:hAnsi="宋体" w:hint="eastAsia"/>
          <w:color w:val="000000" w:themeColor="text1"/>
          <w:szCs w:val="24"/>
        </w:rPr>
        <w:lastRenderedPageBreak/>
        <w:t>其他材料</w:t>
      </w:r>
      <w:bookmarkEnd w:id="44"/>
    </w:p>
    <w:p w:rsidR="00FA239E" w:rsidRDefault="004D13B3">
      <w:pPr>
        <w:rPr>
          <w:rFonts w:ascii="仿宋_GB2312" w:eastAsia="仿宋_GB2312" w:hAnsi="宋体"/>
          <w:b/>
          <w:bCs/>
          <w:color w:val="000000" w:themeColor="text1"/>
          <w:sz w:val="24"/>
          <w:szCs w:val="24"/>
        </w:rPr>
      </w:pPr>
      <w:r>
        <w:rPr>
          <w:rFonts w:ascii="仿宋_GB2312" w:eastAsia="仿宋_GB2312" w:hAnsi="宋体" w:hint="eastAsia"/>
          <w:b/>
          <w:bCs/>
          <w:color w:val="000000" w:themeColor="text1"/>
          <w:sz w:val="24"/>
          <w:szCs w:val="24"/>
        </w:rPr>
        <w:t>比对导入资料</w:t>
      </w:r>
    </w:p>
    <w:p w:rsidR="00FA239E" w:rsidRDefault="004D13B3">
      <w:pP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请按照下列格式制作企业信息和人员信息的EXCEL表，并以光盘方式递交，企业名称、统一社会信用代码、人员姓名、人员身份证号码必须跟入库信息一致，否则导入不成功，将视为无效处理。</w:t>
      </w:r>
    </w:p>
    <w:tbl>
      <w:tblPr>
        <w:tblW w:w="6195" w:type="dxa"/>
        <w:tblLayout w:type="fixed"/>
        <w:tblCellMar>
          <w:top w:w="15" w:type="dxa"/>
          <w:left w:w="15" w:type="dxa"/>
          <w:bottom w:w="15" w:type="dxa"/>
          <w:right w:w="15" w:type="dxa"/>
        </w:tblCellMar>
        <w:tblLook w:val="04A0"/>
      </w:tblPr>
      <w:tblGrid>
        <w:gridCol w:w="3255"/>
        <w:gridCol w:w="2940"/>
      </w:tblGrid>
      <w:tr w:rsidR="00FA239E">
        <w:trPr>
          <w:trHeight w:val="1035"/>
        </w:trPr>
        <w:tc>
          <w:tcPr>
            <w:tcW w:w="3255" w:type="dxa"/>
            <w:vAlign w:val="center"/>
          </w:tcPr>
          <w:p w:rsidR="00FA239E" w:rsidRDefault="004D13B3">
            <w:pPr>
              <w:widowControl/>
              <w:jc w:val="left"/>
              <w:textAlignment w:val="center"/>
              <w:rPr>
                <w:rFonts w:ascii="、" w:eastAsia="、" w:hAnsi="、" w:cs="、"/>
                <w:b/>
                <w:color w:val="000000" w:themeColor="text1"/>
                <w:sz w:val="24"/>
                <w:szCs w:val="24"/>
              </w:rPr>
            </w:pPr>
            <w:r>
              <w:rPr>
                <w:rFonts w:ascii="、" w:eastAsia="、" w:hAnsi="、" w:cs="、"/>
                <w:b/>
                <w:color w:val="000000" w:themeColor="text1"/>
                <w:kern w:val="0"/>
                <w:sz w:val="24"/>
                <w:szCs w:val="24"/>
              </w:rPr>
              <w:t>企业名称</w:t>
            </w:r>
          </w:p>
        </w:tc>
        <w:tc>
          <w:tcPr>
            <w:tcW w:w="2940" w:type="dxa"/>
            <w:vAlign w:val="center"/>
          </w:tcPr>
          <w:p w:rsidR="00FA239E" w:rsidRDefault="004D13B3">
            <w:pPr>
              <w:widowControl/>
              <w:jc w:val="left"/>
              <w:textAlignment w:val="center"/>
              <w:rPr>
                <w:rFonts w:ascii="、" w:eastAsia="、" w:hAnsi="、" w:cs="、"/>
                <w:b/>
                <w:color w:val="000000" w:themeColor="text1"/>
                <w:sz w:val="24"/>
                <w:szCs w:val="24"/>
              </w:rPr>
            </w:pPr>
            <w:r>
              <w:rPr>
                <w:rFonts w:ascii="、" w:eastAsia="、" w:hAnsi="、" w:cs="、"/>
                <w:b/>
                <w:color w:val="000000" w:themeColor="text1"/>
                <w:kern w:val="0"/>
                <w:sz w:val="24"/>
                <w:szCs w:val="24"/>
              </w:rPr>
              <w:t>统一社会信用代码</w:t>
            </w:r>
          </w:p>
        </w:tc>
      </w:tr>
      <w:tr w:rsidR="00FA239E">
        <w:trPr>
          <w:trHeight w:val="285"/>
        </w:trPr>
        <w:tc>
          <w:tcPr>
            <w:tcW w:w="3255" w:type="dxa"/>
            <w:vAlign w:val="center"/>
          </w:tcPr>
          <w:p w:rsidR="00FA239E" w:rsidRDefault="004D13B3">
            <w:pPr>
              <w:widowControl/>
              <w:jc w:val="left"/>
              <w:textAlignment w:val="center"/>
              <w:rPr>
                <w:rFonts w:ascii="、" w:eastAsia="、" w:hAnsi="、" w:cs="、"/>
                <w:color w:val="000000" w:themeColor="text1"/>
                <w:sz w:val="24"/>
                <w:szCs w:val="24"/>
              </w:rPr>
            </w:pPr>
            <w:r>
              <w:rPr>
                <w:rFonts w:ascii="、" w:eastAsia="、" w:hAnsi="、" w:cs="、"/>
                <w:color w:val="000000" w:themeColor="text1"/>
                <w:kern w:val="0"/>
                <w:sz w:val="24"/>
                <w:szCs w:val="24"/>
              </w:rPr>
              <w:t>XXX有限责任公司</w:t>
            </w:r>
          </w:p>
        </w:tc>
        <w:tc>
          <w:tcPr>
            <w:tcW w:w="2940" w:type="dxa"/>
            <w:vAlign w:val="center"/>
          </w:tcPr>
          <w:p w:rsidR="00FA239E" w:rsidRDefault="004D13B3">
            <w:pPr>
              <w:widowControl/>
              <w:jc w:val="left"/>
              <w:textAlignment w:val="center"/>
              <w:rPr>
                <w:rFonts w:ascii="、" w:eastAsia="、" w:hAnsi="、" w:cs="、"/>
                <w:color w:val="000000" w:themeColor="text1"/>
                <w:sz w:val="24"/>
                <w:szCs w:val="24"/>
              </w:rPr>
            </w:pPr>
            <w:r>
              <w:rPr>
                <w:rFonts w:ascii="、" w:eastAsia="、" w:hAnsi="、" w:cs="、"/>
                <w:color w:val="000000" w:themeColor="text1"/>
                <w:kern w:val="0"/>
                <w:sz w:val="24"/>
                <w:szCs w:val="24"/>
              </w:rPr>
              <w:t>91120102MXXXXXXXXX</w:t>
            </w:r>
          </w:p>
        </w:tc>
      </w:tr>
      <w:tr w:rsidR="00FA239E">
        <w:trPr>
          <w:trHeight w:val="285"/>
        </w:trPr>
        <w:tc>
          <w:tcPr>
            <w:tcW w:w="3255" w:type="dxa"/>
            <w:vAlign w:val="center"/>
          </w:tcPr>
          <w:p w:rsidR="00FA239E" w:rsidRDefault="004D13B3">
            <w:pPr>
              <w:widowControl/>
              <w:jc w:val="left"/>
              <w:textAlignment w:val="center"/>
              <w:rPr>
                <w:rFonts w:ascii="、" w:eastAsia="、" w:hAnsi="、" w:cs="、"/>
                <w:b/>
                <w:color w:val="000000" w:themeColor="text1"/>
                <w:sz w:val="24"/>
                <w:szCs w:val="24"/>
              </w:rPr>
            </w:pPr>
            <w:r>
              <w:rPr>
                <w:rFonts w:ascii="、" w:eastAsia="、" w:hAnsi="、" w:cs="、"/>
                <w:b/>
                <w:color w:val="000000" w:themeColor="text1"/>
                <w:kern w:val="0"/>
                <w:sz w:val="24"/>
                <w:szCs w:val="24"/>
              </w:rPr>
              <w:t>人员姓名</w:t>
            </w:r>
          </w:p>
        </w:tc>
        <w:tc>
          <w:tcPr>
            <w:tcW w:w="2940" w:type="dxa"/>
            <w:vAlign w:val="center"/>
          </w:tcPr>
          <w:p w:rsidR="00FA239E" w:rsidRDefault="004D13B3">
            <w:pPr>
              <w:widowControl/>
              <w:jc w:val="left"/>
              <w:textAlignment w:val="center"/>
              <w:rPr>
                <w:rFonts w:ascii="、" w:eastAsia="、" w:hAnsi="、" w:cs="、"/>
                <w:b/>
                <w:color w:val="000000" w:themeColor="text1"/>
                <w:sz w:val="24"/>
                <w:szCs w:val="24"/>
              </w:rPr>
            </w:pPr>
            <w:r>
              <w:rPr>
                <w:rFonts w:ascii="、" w:eastAsia="、" w:hAnsi="、" w:cs="、"/>
                <w:b/>
                <w:color w:val="000000" w:themeColor="text1"/>
                <w:kern w:val="0"/>
                <w:sz w:val="24"/>
                <w:szCs w:val="24"/>
              </w:rPr>
              <w:t>人员身份证号码</w:t>
            </w:r>
          </w:p>
        </w:tc>
      </w:tr>
      <w:tr w:rsidR="00FA239E">
        <w:trPr>
          <w:trHeight w:val="285"/>
        </w:trPr>
        <w:tc>
          <w:tcPr>
            <w:tcW w:w="3255" w:type="dxa"/>
            <w:vAlign w:val="center"/>
          </w:tcPr>
          <w:p w:rsidR="00FA239E" w:rsidRDefault="004D13B3">
            <w:pPr>
              <w:widowControl/>
              <w:jc w:val="left"/>
              <w:textAlignment w:val="center"/>
              <w:rPr>
                <w:rFonts w:ascii="、" w:eastAsia="、" w:hAnsi="、" w:cs="、"/>
                <w:color w:val="000000" w:themeColor="text1"/>
                <w:sz w:val="24"/>
                <w:szCs w:val="24"/>
              </w:rPr>
            </w:pPr>
            <w:r>
              <w:rPr>
                <w:rFonts w:ascii="、" w:eastAsia="、" w:hAnsi="、" w:cs="、"/>
                <w:color w:val="000000" w:themeColor="text1"/>
                <w:kern w:val="0"/>
                <w:sz w:val="24"/>
                <w:szCs w:val="24"/>
              </w:rPr>
              <w:t>张三</w:t>
            </w:r>
          </w:p>
        </w:tc>
        <w:tc>
          <w:tcPr>
            <w:tcW w:w="2940" w:type="dxa"/>
            <w:vAlign w:val="center"/>
          </w:tcPr>
          <w:p w:rsidR="00FA239E" w:rsidRDefault="004D13B3">
            <w:pPr>
              <w:widowControl/>
              <w:jc w:val="left"/>
              <w:textAlignment w:val="center"/>
              <w:rPr>
                <w:rFonts w:ascii="、" w:eastAsia="、" w:hAnsi="、" w:cs="、"/>
                <w:color w:val="000000" w:themeColor="text1"/>
                <w:sz w:val="24"/>
                <w:szCs w:val="24"/>
              </w:rPr>
            </w:pPr>
            <w:r>
              <w:rPr>
                <w:rFonts w:ascii="、" w:eastAsia="、" w:hAnsi="、" w:cs="、"/>
                <w:color w:val="000000" w:themeColor="text1"/>
                <w:kern w:val="0"/>
                <w:sz w:val="24"/>
                <w:szCs w:val="24"/>
              </w:rPr>
              <w:t>510802198505245896</w:t>
            </w:r>
          </w:p>
        </w:tc>
      </w:tr>
      <w:tr w:rsidR="00FA239E">
        <w:trPr>
          <w:trHeight w:val="285"/>
        </w:trPr>
        <w:tc>
          <w:tcPr>
            <w:tcW w:w="3255" w:type="dxa"/>
            <w:vAlign w:val="center"/>
          </w:tcPr>
          <w:p w:rsidR="00FA239E" w:rsidRDefault="004D13B3">
            <w:pPr>
              <w:widowControl/>
              <w:jc w:val="left"/>
              <w:textAlignment w:val="center"/>
              <w:rPr>
                <w:rFonts w:ascii="、" w:eastAsia="、" w:hAnsi="、" w:cs="、"/>
                <w:color w:val="000000" w:themeColor="text1"/>
                <w:sz w:val="24"/>
                <w:szCs w:val="24"/>
              </w:rPr>
            </w:pPr>
            <w:r>
              <w:rPr>
                <w:rFonts w:ascii="、" w:eastAsia="、" w:hAnsi="、" w:cs="、"/>
                <w:color w:val="000000" w:themeColor="text1"/>
                <w:kern w:val="0"/>
                <w:sz w:val="24"/>
                <w:szCs w:val="24"/>
              </w:rPr>
              <w:t>李四</w:t>
            </w:r>
          </w:p>
        </w:tc>
        <w:tc>
          <w:tcPr>
            <w:tcW w:w="2940" w:type="dxa"/>
            <w:vAlign w:val="center"/>
          </w:tcPr>
          <w:p w:rsidR="00FA239E" w:rsidRDefault="004D13B3">
            <w:pPr>
              <w:widowControl/>
              <w:jc w:val="left"/>
              <w:textAlignment w:val="center"/>
              <w:rPr>
                <w:rFonts w:ascii="、" w:eastAsia="、" w:hAnsi="、" w:cs="、"/>
                <w:color w:val="000000" w:themeColor="text1"/>
                <w:sz w:val="24"/>
                <w:szCs w:val="24"/>
              </w:rPr>
            </w:pPr>
            <w:r>
              <w:rPr>
                <w:rFonts w:ascii="、" w:eastAsia="、" w:hAnsi="、" w:cs="、"/>
                <w:color w:val="000000" w:themeColor="text1"/>
                <w:kern w:val="0"/>
                <w:sz w:val="24"/>
                <w:szCs w:val="24"/>
              </w:rPr>
              <w:t>510802198505245896</w:t>
            </w:r>
          </w:p>
        </w:tc>
      </w:tr>
      <w:tr w:rsidR="00FA239E">
        <w:trPr>
          <w:trHeight w:val="285"/>
        </w:trPr>
        <w:tc>
          <w:tcPr>
            <w:tcW w:w="3255" w:type="dxa"/>
            <w:vAlign w:val="center"/>
          </w:tcPr>
          <w:p w:rsidR="00FA239E" w:rsidRDefault="004D13B3">
            <w:pPr>
              <w:widowControl/>
              <w:jc w:val="left"/>
              <w:textAlignment w:val="center"/>
              <w:rPr>
                <w:rFonts w:ascii="、" w:eastAsia="、" w:hAnsi="、" w:cs="、"/>
                <w:color w:val="000000" w:themeColor="text1"/>
                <w:sz w:val="24"/>
                <w:szCs w:val="24"/>
              </w:rPr>
            </w:pPr>
            <w:r>
              <w:rPr>
                <w:rFonts w:ascii="、" w:eastAsia="、" w:hAnsi="、" w:cs="、"/>
                <w:color w:val="000000" w:themeColor="text1"/>
                <w:kern w:val="0"/>
                <w:sz w:val="24"/>
                <w:szCs w:val="24"/>
              </w:rPr>
              <w:t>王五</w:t>
            </w:r>
          </w:p>
        </w:tc>
        <w:tc>
          <w:tcPr>
            <w:tcW w:w="2940" w:type="dxa"/>
            <w:vAlign w:val="center"/>
          </w:tcPr>
          <w:p w:rsidR="00FA239E" w:rsidRDefault="004D13B3">
            <w:pPr>
              <w:widowControl/>
              <w:jc w:val="left"/>
              <w:textAlignment w:val="center"/>
              <w:rPr>
                <w:rFonts w:ascii="、" w:eastAsia="、" w:hAnsi="、" w:cs="、"/>
                <w:color w:val="000000" w:themeColor="text1"/>
                <w:sz w:val="24"/>
                <w:szCs w:val="24"/>
              </w:rPr>
            </w:pPr>
            <w:r>
              <w:rPr>
                <w:rFonts w:ascii="、" w:eastAsia="、" w:hAnsi="、" w:cs="、"/>
                <w:color w:val="000000" w:themeColor="text1"/>
                <w:kern w:val="0"/>
                <w:sz w:val="24"/>
                <w:szCs w:val="24"/>
              </w:rPr>
              <w:t>510802198505245896</w:t>
            </w:r>
          </w:p>
        </w:tc>
      </w:tr>
      <w:tr w:rsidR="00FA239E">
        <w:trPr>
          <w:trHeight w:val="285"/>
        </w:trPr>
        <w:tc>
          <w:tcPr>
            <w:tcW w:w="3255" w:type="dxa"/>
            <w:vAlign w:val="center"/>
          </w:tcPr>
          <w:p w:rsidR="00FA239E" w:rsidRDefault="004D13B3">
            <w:pPr>
              <w:widowControl/>
              <w:jc w:val="left"/>
              <w:textAlignment w:val="center"/>
              <w:rPr>
                <w:rFonts w:ascii="、" w:eastAsia="、" w:hAnsi="、" w:cs="、"/>
                <w:color w:val="000000" w:themeColor="text1"/>
                <w:sz w:val="24"/>
                <w:szCs w:val="24"/>
              </w:rPr>
            </w:pPr>
            <w:r>
              <w:rPr>
                <w:rFonts w:ascii="、" w:eastAsia="、" w:hAnsi="、" w:cs="、"/>
                <w:color w:val="000000" w:themeColor="text1"/>
                <w:kern w:val="0"/>
                <w:sz w:val="24"/>
                <w:szCs w:val="24"/>
              </w:rPr>
              <w:t>赵六</w:t>
            </w:r>
          </w:p>
        </w:tc>
        <w:tc>
          <w:tcPr>
            <w:tcW w:w="2940" w:type="dxa"/>
            <w:vAlign w:val="center"/>
          </w:tcPr>
          <w:p w:rsidR="00FA239E" w:rsidRDefault="004D13B3">
            <w:pPr>
              <w:widowControl/>
              <w:jc w:val="left"/>
              <w:textAlignment w:val="center"/>
              <w:rPr>
                <w:rFonts w:ascii="、" w:eastAsia="、" w:hAnsi="、" w:cs="、"/>
                <w:color w:val="000000" w:themeColor="text1"/>
                <w:sz w:val="24"/>
                <w:szCs w:val="24"/>
              </w:rPr>
            </w:pPr>
            <w:r>
              <w:rPr>
                <w:rFonts w:ascii="、" w:eastAsia="、" w:hAnsi="、" w:cs="、"/>
                <w:color w:val="000000" w:themeColor="text1"/>
                <w:kern w:val="0"/>
                <w:sz w:val="24"/>
                <w:szCs w:val="24"/>
              </w:rPr>
              <w:t>510802198505245896</w:t>
            </w:r>
          </w:p>
        </w:tc>
      </w:tr>
    </w:tbl>
    <w:p w:rsidR="00FA239E" w:rsidRDefault="00FA239E">
      <w:pPr>
        <w:rPr>
          <w:rFonts w:ascii="仿宋_GB2312" w:eastAsia="仿宋_GB2312" w:hAnsi="宋体"/>
          <w:color w:val="000000" w:themeColor="text1"/>
          <w:sz w:val="24"/>
          <w:szCs w:val="24"/>
        </w:rPr>
      </w:pPr>
    </w:p>
    <w:p w:rsidR="00FA239E" w:rsidRDefault="00FA239E">
      <w:pPr>
        <w:rPr>
          <w:rFonts w:ascii="仿宋_GB2312" w:eastAsia="仿宋_GB2312" w:hAnsi="宋体"/>
          <w:color w:val="000000" w:themeColor="text1"/>
          <w:sz w:val="24"/>
          <w:szCs w:val="24"/>
        </w:rPr>
      </w:pPr>
    </w:p>
    <w:p w:rsidR="00FA239E" w:rsidRDefault="00FA239E">
      <w:pPr>
        <w:rPr>
          <w:rFonts w:ascii="仿宋_GB2312" w:eastAsia="仿宋_GB2312" w:hAnsi="宋体"/>
          <w:color w:val="000000" w:themeColor="text1"/>
          <w:sz w:val="24"/>
          <w:szCs w:val="24"/>
        </w:rPr>
      </w:pPr>
    </w:p>
    <w:p w:rsidR="00FA239E" w:rsidRDefault="00FA239E">
      <w:pPr>
        <w:rPr>
          <w:color w:val="000000" w:themeColor="text1"/>
          <w:sz w:val="24"/>
          <w:szCs w:val="24"/>
        </w:rPr>
      </w:pPr>
    </w:p>
    <w:p w:rsidR="00FA239E" w:rsidRDefault="00FA239E">
      <w:pPr>
        <w:rPr>
          <w:color w:val="000000" w:themeColor="text1"/>
          <w:sz w:val="24"/>
          <w:szCs w:val="24"/>
        </w:rPr>
      </w:pPr>
    </w:p>
    <w:sectPr w:rsidR="00FA239E" w:rsidSect="00FA239E">
      <w:endnotePr>
        <w:numFmt w:val="decimal"/>
      </w:endnotePr>
      <w:pgSz w:w="11906" w:h="16838"/>
      <w:pgMar w:top="1418" w:right="1134" w:bottom="1418" w:left="1134"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8DE" w:rsidRDefault="007D08DE" w:rsidP="00FA239E">
      <w:r>
        <w:separator/>
      </w:r>
    </w:p>
  </w:endnote>
  <w:endnote w:type="continuationSeparator" w:id="1">
    <w:p w:rsidR="007D08DE" w:rsidRDefault="007D08DE" w:rsidP="00FA23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3172892"/>
    </w:sdtPr>
    <w:sdtContent>
      <w:p w:rsidR="00FA239E" w:rsidRDefault="00B419FA">
        <w:pPr>
          <w:pStyle w:val="a4"/>
          <w:jc w:val="center"/>
        </w:pPr>
      </w:p>
    </w:sdtContent>
  </w:sdt>
  <w:p w:rsidR="00FA239E" w:rsidRDefault="00FA239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8DE" w:rsidRDefault="007D08DE" w:rsidP="00FA239E">
      <w:r>
        <w:separator/>
      </w:r>
    </w:p>
  </w:footnote>
  <w:footnote w:type="continuationSeparator" w:id="1">
    <w:p w:rsidR="007D08DE" w:rsidRDefault="007D08DE" w:rsidP="00FA23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39E" w:rsidRDefault="00FA239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93CB08"/>
    <w:multiLevelType w:val="singleLevel"/>
    <w:tmpl w:val="5993CB08"/>
    <w:lvl w:ilvl="0">
      <w:start w:val="2"/>
      <w:numFmt w:val="decimal"/>
      <w:suff w:val="nothing"/>
      <w:lvlText w:val="(%1）"/>
      <w:lvlJc w:val="left"/>
    </w:lvl>
  </w:abstractNum>
  <w:abstractNum w:abstractNumId="1">
    <w:nsid w:val="5A2F2C34"/>
    <w:multiLevelType w:val="singleLevel"/>
    <w:tmpl w:val="5A2F2C34"/>
    <w:lvl w:ilvl="0">
      <w:start w:val="3"/>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useFELayout/>
  </w:compat>
  <w:rsids>
    <w:rsidRoot w:val="00924283"/>
    <w:rsid w:val="00017FC1"/>
    <w:rsid w:val="000513E2"/>
    <w:rsid w:val="0008261C"/>
    <w:rsid w:val="000B2459"/>
    <w:rsid w:val="000D6144"/>
    <w:rsid w:val="000D6BC7"/>
    <w:rsid w:val="000F7E66"/>
    <w:rsid w:val="00104FD1"/>
    <w:rsid w:val="00134A3C"/>
    <w:rsid w:val="001F73DD"/>
    <w:rsid w:val="00206D6F"/>
    <w:rsid w:val="00253E9F"/>
    <w:rsid w:val="00267911"/>
    <w:rsid w:val="0028347C"/>
    <w:rsid w:val="0029212B"/>
    <w:rsid w:val="002A03BB"/>
    <w:rsid w:val="002B129A"/>
    <w:rsid w:val="002F7D7D"/>
    <w:rsid w:val="003518FE"/>
    <w:rsid w:val="00356273"/>
    <w:rsid w:val="0036705A"/>
    <w:rsid w:val="00385ABF"/>
    <w:rsid w:val="00391D07"/>
    <w:rsid w:val="003960F0"/>
    <w:rsid w:val="003E70A8"/>
    <w:rsid w:val="00444351"/>
    <w:rsid w:val="00447F86"/>
    <w:rsid w:val="00453E42"/>
    <w:rsid w:val="00455508"/>
    <w:rsid w:val="004652D1"/>
    <w:rsid w:val="00475136"/>
    <w:rsid w:val="004774BE"/>
    <w:rsid w:val="004B39BC"/>
    <w:rsid w:val="004C19E9"/>
    <w:rsid w:val="004D13B3"/>
    <w:rsid w:val="004E67CA"/>
    <w:rsid w:val="0050178A"/>
    <w:rsid w:val="00531619"/>
    <w:rsid w:val="00582E8D"/>
    <w:rsid w:val="00586D6B"/>
    <w:rsid w:val="00596C8E"/>
    <w:rsid w:val="005E6793"/>
    <w:rsid w:val="00614DA3"/>
    <w:rsid w:val="00615C1B"/>
    <w:rsid w:val="00617DC3"/>
    <w:rsid w:val="00652FFA"/>
    <w:rsid w:val="00660F6B"/>
    <w:rsid w:val="00667B3E"/>
    <w:rsid w:val="00676F0D"/>
    <w:rsid w:val="006B748F"/>
    <w:rsid w:val="006C38C1"/>
    <w:rsid w:val="006D2F59"/>
    <w:rsid w:val="006E2B9A"/>
    <w:rsid w:val="006E55F1"/>
    <w:rsid w:val="006F4B4E"/>
    <w:rsid w:val="006F4EBC"/>
    <w:rsid w:val="006F73A9"/>
    <w:rsid w:val="00712245"/>
    <w:rsid w:val="00747CEE"/>
    <w:rsid w:val="00755359"/>
    <w:rsid w:val="007D08DE"/>
    <w:rsid w:val="007D2CB3"/>
    <w:rsid w:val="00835880"/>
    <w:rsid w:val="008854E8"/>
    <w:rsid w:val="00924283"/>
    <w:rsid w:val="00940564"/>
    <w:rsid w:val="009429EF"/>
    <w:rsid w:val="00993802"/>
    <w:rsid w:val="00A00005"/>
    <w:rsid w:val="00A03E13"/>
    <w:rsid w:val="00A62337"/>
    <w:rsid w:val="00A75C70"/>
    <w:rsid w:val="00A8504A"/>
    <w:rsid w:val="00AA1407"/>
    <w:rsid w:val="00AB1F5E"/>
    <w:rsid w:val="00AE418E"/>
    <w:rsid w:val="00AF2A4D"/>
    <w:rsid w:val="00AF7687"/>
    <w:rsid w:val="00B33B3D"/>
    <w:rsid w:val="00B33B65"/>
    <w:rsid w:val="00B344EA"/>
    <w:rsid w:val="00B419FA"/>
    <w:rsid w:val="00B55471"/>
    <w:rsid w:val="00B836C0"/>
    <w:rsid w:val="00B83DA5"/>
    <w:rsid w:val="00B95B47"/>
    <w:rsid w:val="00B96860"/>
    <w:rsid w:val="00C1129D"/>
    <w:rsid w:val="00C31C3D"/>
    <w:rsid w:val="00C40166"/>
    <w:rsid w:val="00C83952"/>
    <w:rsid w:val="00C86672"/>
    <w:rsid w:val="00CE1B3D"/>
    <w:rsid w:val="00CF5A21"/>
    <w:rsid w:val="00D028C8"/>
    <w:rsid w:val="00D15001"/>
    <w:rsid w:val="00D234AE"/>
    <w:rsid w:val="00D311D3"/>
    <w:rsid w:val="00D44A5C"/>
    <w:rsid w:val="00D74F56"/>
    <w:rsid w:val="00D81315"/>
    <w:rsid w:val="00DC1642"/>
    <w:rsid w:val="00DE2F9D"/>
    <w:rsid w:val="00DF3A70"/>
    <w:rsid w:val="00E0081A"/>
    <w:rsid w:val="00E332FC"/>
    <w:rsid w:val="00E723F1"/>
    <w:rsid w:val="00E97083"/>
    <w:rsid w:val="00EE1CE8"/>
    <w:rsid w:val="00F07C49"/>
    <w:rsid w:val="00F13499"/>
    <w:rsid w:val="00F217A9"/>
    <w:rsid w:val="00F67CAE"/>
    <w:rsid w:val="00FA239E"/>
    <w:rsid w:val="00FA3E53"/>
    <w:rsid w:val="00FB5295"/>
    <w:rsid w:val="00FF4E65"/>
    <w:rsid w:val="00FF5916"/>
    <w:rsid w:val="1B720E37"/>
    <w:rsid w:val="23C410DF"/>
    <w:rsid w:val="331934C3"/>
    <w:rsid w:val="3B5B18E5"/>
    <w:rsid w:val="43FD751E"/>
    <w:rsid w:val="743C5B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39E"/>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FA239E"/>
    <w:pPr>
      <w:keepNext/>
      <w:keepLines/>
      <w:spacing w:line="360" w:lineRule="auto"/>
      <w:outlineLvl w:val="0"/>
    </w:pPr>
    <w:rPr>
      <w:b/>
      <w:kern w:val="44"/>
      <w:sz w:val="32"/>
    </w:rPr>
  </w:style>
  <w:style w:type="paragraph" w:styleId="3">
    <w:name w:val="heading 3"/>
    <w:basedOn w:val="a"/>
    <w:next w:val="a"/>
    <w:link w:val="3Char"/>
    <w:qFormat/>
    <w:rsid w:val="00FA239E"/>
    <w:pPr>
      <w:keepNext/>
      <w:keepLines/>
      <w:spacing w:line="360" w:lineRule="auto"/>
      <w:outlineLvl w:val="2"/>
    </w:pPr>
    <w:rPr>
      <w:b/>
      <w:kern w:val="0"/>
      <w:sz w:val="24"/>
    </w:rPr>
  </w:style>
  <w:style w:type="paragraph" w:styleId="4">
    <w:name w:val="heading 4"/>
    <w:basedOn w:val="a"/>
    <w:next w:val="a"/>
    <w:link w:val="4Char"/>
    <w:qFormat/>
    <w:rsid w:val="00FA239E"/>
    <w:pPr>
      <w:keepNext/>
      <w:keepLines/>
      <w:spacing w:line="360" w:lineRule="auto"/>
      <w:outlineLvl w:val="3"/>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FA239E"/>
    <w:rPr>
      <w:sz w:val="18"/>
      <w:szCs w:val="18"/>
    </w:rPr>
  </w:style>
  <w:style w:type="paragraph" w:styleId="a4">
    <w:name w:val="footer"/>
    <w:basedOn w:val="a"/>
    <w:link w:val="Char0"/>
    <w:uiPriority w:val="99"/>
    <w:unhideWhenUsed/>
    <w:qFormat/>
    <w:rsid w:val="00FA239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A239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FA239E"/>
    <w:rPr>
      <w:sz w:val="18"/>
      <w:szCs w:val="18"/>
    </w:rPr>
  </w:style>
  <w:style w:type="character" w:customStyle="1" w:styleId="Char0">
    <w:name w:val="页脚 Char"/>
    <w:basedOn w:val="a0"/>
    <w:link w:val="a4"/>
    <w:uiPriority w:val="99"/>
    <w:qFormat/>
    <w:rsid w:val="00FA239E"/>
    <w:rPr>
      <w:sz w:val="18"/>
      <w:szCs w:val="18"/>
    </w:rPr>
  </w:style>
  <w:style w:type="character" w:customStyle="1" w:styleId="1Char">
    <w:name w:val="标题 1 Char"/>
    <w:basedOn w:val="a0"/>
    <w:link w:val="1"/>
    <w:qFormat/>
    <w:rsid w:val="00FA239E"/>
    <w:rPr>
      <w:rFonts w:ascii="Times New Roman" w:eastAsia="宋体" w:hAnsi="Times New Roman" w:cs="Times New Roman"/>
      <w:b/>
      <w:kern w:val="44"/>
      <w:sz w:val="32"/>
      <w:szCs w:val="20"/>
    </w:rPr>
  </w:style>
  <w:style w:type="character" w:customStyle="1" w:styleId="3Char">
    <w:name w:val="标题 3 Char"/>
    <w:basedOn w:val="a0"/>
    <w:link w:val="3"/>
    <w:qFormat/>
    <w:rsid w:val="00FA239E"/>
    <w:rPr>
      <w:rFonts w:ascii="Times New Roman" w:eastAsia="宋体" w:hAnsi="Times New Roman" w:cs="Times New Roman"/>
      <w:b/>
      <w:kern w:val="0"/>
      <w:sz w:val="24"/>
      <w:szCs w:val="20"/>
    </w:rPr>
  </w:style>
  <w:style w:type="character" w:customStyle="1" w:styleId="4Char">
    <w:name w:val="标题 4 Char"/>
    <w:basedOn w:val="a0"/>
    <w:link w:val="4"/>
    <w:qFormat/>
    <w:rsid w:val="00FA239E"/>
    <w:rPr>
      <w:rFonts w:ascii="Arial" w:eastAsia="宋体" w:hAnsi="Arial" w:cs="Times New Roman"/>
      <w:b/>
      <w:szCs w:val="20"/>
    </w:rPr>
  </w:style>
  <w:style w:type="character" w:customStyle="1" w:styleId="Char">
    <w:name w:val="批注框文本 Char"/>
    <w:basedOn w:val="a0"/>
    <w:link w:val="a3"/>
    <w:uiPriority w:val="99"/>
    <w:semiHidden/>
    <w:qFormat/>
    <w:rsid w:val="00FA239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19</Pages>
  <Words>3984</Words>
  <Characters>4623</Characters>
  <Application>Microsoft Office Word</Application>
  <DocSecurity>0</DocSecurity>
  <Lines>231</Lines>
  <Paragraphs>260</Paragraphs>
  <ScaleCrop>false</ScaleCrop>
  <Company>Sky123.Org</Company>
  <LinksUpToDate>false</LinksUpToDate>
  <CharactersWithSpaces>8347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刘苏</dc:creator>
  <cp:lastModifiedBy>李东</cp:lastModifiedBy>
  <cp:revision>19</cp:revision>
  <cp:lastPrinted>2018-06-12T07:18:00Z</cp:lastPrinted>
  <dcterms:created xsi:type="dcterms:W3CDTF">2018-06-12T06:33:00Z</dcterms:created>
  <dcterms:modified xsi:type="dcterms:W3CDTF">2018-06-13T03:25:00Z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